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B8B2CC" w14:textId="0BE1AB8A" w:rsidR="00196535" w:rsidRPr="0063283D" w:rsidRDefault="00474913" w:rsidP="00196535">
      <w:pPr>
        <w:spacing w:after="0" w:line="240" w:lineRule="auto"/>
        <w:jc w:val="center"/>
        <w:rPr>
          <w:rFonts w:ascii="Times New Roman" w:hAnsi="Times New Roman"/>
          <w:b/>
          <w:sz w:val="28"/>
          <w:szCs w:val="28"/>
          <w:lang w:val="uk-UA"/>
        </w:rPr>
      </w:pPr>
      <w:r>
        <w:rPr>
          <w:rFonts w:ascii="Times New Roman" w:hAnsi="Times New Roman"/>
          <w:b/>
          <w:sz w:val="28"/>
          <w:szCs w:val="28"/>
          <w:lang w:val="uk-UA"/>
        </w:rPr>
        <w:t>Волинський</w:t>
      </w:r>
      <w:r w:rsidR="00196535" w:rsidRPr="0063283D">
        <w:rPr>
          <w:rFonts w:ascii="Times New Roman" w:hAnsi="Times New Roman"/>
          <w:b/>
          <w:sz w:val="28"/>
          <w:szCs w:val="28"/>
          <w:lang w:val="uk-UA"/>
        </w:rPr>
        <w:t xml:space="preserve"> національний університет імені Лесі Українки</w:t>
      </w:r>
    </w:p>
    <w:p w14:paraId="5BAFF774" w14:textId="7026E62F" w:rsidR="00196535" w:rsidRPr="00F862C2" w:rsidRDefault="00196535" w:rsidP="00196535">
      <w:pPr>
        <w:spacing w:after="0" w:line="240" w:lineRule="auto"/>
        <w:jc w:val="center"/>
        <w:rPr>
          <w:rFonts w:ascii="Times New Roman" w:hAnsi="Times New Roman"/>
          <w:i/>
          <w:sz w:val="28"/>
          <w:szCs w:val="28"/>
          <w:u w:val="single"/>
          <w:lang w:val="uk-UA"/>
        </w:rPr>
      </w:pPr>
      <w:r w:rsidRPr="0063283D">
        <w:rPr>
          <w:rFonts w:ascii="Times New Roman" w:hAnsi="Times New Roman"/>
          <w:b/>
          <w:sz w:val="28"/>
          <w:szCs w:val="28"/>
          <w:lang w:val="uk-UA"/>
        </w:rPr>
        <w:t xml:space="preserve">Факультет </w:t>
      </w:r>
      <w:r>
        <w:rPr>
          <w:rFonts w:ascii="Times New Roman" w:hAnsi="Times New Roman"/>
          <w:b/>
          <w:sz w:val="28"/>
          <w:szCs w:val="28"/>
          <w:lang w:val="uk-UA"/>
        </w:rPr>
        <w:t xml:space="preserve">інформаційних технологій </w:t>
      </w:r>
      <w:r w:rsidR="00474913">
        <w:rPr>
          <w:rFonts w:ascii="Times New Roman" w:hAnsi="Times New Roman"/>
          <w:b/>
          <w:sz w:val="28"/>
          <w:szCs w:val="28"/>
          <w:lang w:val="uk-UA"/>
        </w:rPr>
        <w:t>і</w:t>
      </w:r>
      <w:r>
        <w:rPr>
          <w:rFonts w:ascii="Times New Roman" w:hAnsi="Times New Roman"/>
          <w:b/>
          <w:sz w:val="28"/>
          <w:szCs w:val="28"/>
          <w:lang w:val="uk-UA"/>
        </w:rPr>
        <w:t xml:space="preserve"> математики</w:t>
      </w:r>
    </w:p>
    <w:p w14:paraId="08B4F197" w14:textId="77777777" w:rsidR="00196535" w:rsidRPr="00F862C2" w:rsidRDefault="00196535" w:rsidP="00196535">
      <w:pPr>
        <w:spacing w:after="0" w:line="240" w:lineRule="auto"/>
        <w:jc w:val="center"/>
        <w:rPr>
          <w:rFonts w:ascii="Times New Roman" w:hAnsi="Times New Roman"/>
          <w:i/>
          <w:sz w:val="28"/>
          <w:szCs w:val="28"/>
          <w:u w:val="single"/>
          <w:lang w:val="uk-UA"/>
        </w:rPr>
      </w:pPr>
      <w:r w:rsidRPr="0063283D">
        <w:rPr>
          <w:rFonts w:ascii="Times New Roman" w:hAnsi="Times New Roman"/>
          <w:b/>
          <w:sz w:val="28"/>
          <w:szCs w:val="28"/>
          <w:lang w:val="uk-UA"/>
        </w:rPr>
        <w:t>Кафедра</w:t>
      </w:r>
      <w:r>
        <w:rPr>
          <w:rFonts w:ascii="Times New Roman" w:hAnsi="Times New Roman"/>
          <w:b/>
          <w:sz w:val="28"/>
          <w:szCs w:val="28"/>
          <w:lang w:val="uk-UA"/>
        </w:rPr>
        <w:t xml:space="preserve"> </w:t>
      </w:r>
      <w:bookmarkStart w:id="0" w:name="_Hlk53430817"/>
      <w:r w:rsidR="00156136">
        <w:rPr>
          <w:rFonts w:ascii="Times New Roman" w:hAnsi="Times New Roman"/>
          <w:b/>
          <w:sz w:val="28"/>
          <w:szCs w:val="28"/>
          <w:lang w:val="uk-UA"/>
        </w:rPr>
        <w:t>з</w:t>
      </w:r>
      <w:r>
        <w:rPr>
          <w:rFonts w:ascii="Times New Roman" w:hAnsi="Times New Roman"/>
          <w:b/>
          <w:sz w:val="28"/>
          <w:szCs w:val="28"/>
          <w:lang w:val="uk-UA"/>
        </w:rPr>
        <w:t>агальної математики та методики навчання інформатики</w:t>
      </w:r>
      <w:bookmarkEnd w:id="0"/>
    </w:p>
    <w:p w14:paraId="20A4D62B" w14:textId="77777777" w:rsidR="00196535" w:rsidRPr="00F862C2" w:rsidRDefault="00196535" w:rsidP="00196535">
      <w:pPr>
        <w:spacing w:after="0" w:line="240" w:lineRule="auto"/>
        <w:jc w:val="center"/>
        <w:rPr>
          <w:rFonts w:ascii="Times New Roman" w:hAnsi="Times New Roman"/>
          <w:i/>
          <w:sz w:val="28"/>
          <w:szCs w:val="28"/>
          <w:u w:val="single"/>
          <w:lang w:val="uk-UA"/>
        </w:rPr>
      </w:pPr>
    </w:p>
    <w:p w14:paraId="6EB8FED1" w14:textId="77777777" w:rsidR="00196535" w:rsidRPr="00F862C2" w:rsidRDefault="00196535" w:rsidP="00196535">
      <w:pPr>
        <w:spacing w:after="0" w:line="240" w:lineRule="auto"/>
        <w:jc w:val="center"/>
        <w:rPr>
          <w:rFonts w:ascii="Times New Roman" w:hAnsi="Times New Roman"/>
          <w:b/>
          <w:sz w:val="28"/>
          <w:szCs w:val="28"/>
          <w:lang w:val="uk-UA"/>
        </w:rPr>
      </w:pPr>
      <w:r w:rsidRPr="00F862C2">
        <w:rPr>
          <w:rFonts w:ascii="Times New Roman" w:hAnsi="Times New Roman"/>
          <w:b/>
          <w:sz w:val="28"/>
          <w:szCs w:val="28"/>
          <w:lang w:val="uk-UA"/>
        </w:rPr>
        <w:t>СИЛАБУС</w:t>
      </w:r>
    </w:p>
    <w:p w14:paraId="4A1497E7" w14:textId="77777777" w:rsidR="00196535" w:rsidRPr="00C86603" w:rsidRDefault="00C86DC9" w:rsidP="00C86603">
      <w:pPr>
        <w:spacing w:after="0" w:line="360" w:lineRule="auto"/>
        <w:jc w:val="center"/>
        <w:rPr>
          <w:rFonts w:ascii="Times New Roman" w:hAnsi="Times New Roman"/>
          <w:b/>
          <w:sz w:val="24"/>
          <w:szCs w:val="24"/>
          <w:lang w:val="uk-UA"/>
        </w:rPr>
      </w:pPr>
      <w:r w:rsidRPr="00C86603">
        <w:rPr>
          <w:rFonts w:ascii="Times New Roman" w:hAnsi="Times New Roman"/>
          <w:b/>
          <w:sz w:val="24"/>
          <w:szCs w:val="24"/>
          <w:lang w:val="uk-UA"/>
        </w:rPr>
        <w:t>нормативної навчальної дисципліни</w:t>
      </w:r>
    </w:p>
    <w:p w14:paraId="13145C0D" w14:textId="6194E29F" w:rsidR="00C86DC9" w:rsidRPr="00C86603" w:rsidRDefault="007C4A29" w:rsidP="00196535">
      <w:pPr>
        <w:spacing w:after="0" w:line="240" w:lineRule="auto"/>
        <w:jc w:val="center"/>
        <w:rPr>
          <w:rFonts w:ascii="Times New Roman" w:hAnsi="Times New Roman"/>
          <w:b/>
          <w:sz w:val="28"/>
          <w:szCs w:val="28"/>
          <w:lang w:val="uk-UA"/>
        </w:rPr>
      </w:pPr>
      <w:r w:rsidRPr="007C4A29">
        <w:rPr>
          <w:rFonts w:ascii="Times New Roman" w:hAnsi="Times New Roman"/>
          <w:b/>
          <w:sz w:val="28"/>
          <w:szCs w:val="28"/>
          <w:lang w:val="uk-UA"/>
        </w:rPr>
        <w:t>Інформаційні технології в освіті</w:t>
      </w:r>
    </w:p>
    <w:p w14:paraId="0F1C1E1E" w14:textId="77777777" w:rsidR="002E31F0" w:rsidRPr="00F862C2" w:rsidRDefault="002E31F0" w:rsidP="00196535">
      <w:pPr>
        <w:spacing w:after="0" w:line="240" w:lineRule="auto"/>
        <w:jc w:val="center"/>
        <w:rPr>
          <w:rFonts w:ascii="Times New Roman" w:hAnsi="Times New Roman"/>
          <w:b/>
          <w:sz w:val="28"/>
          <w:szCs w:val="28"/>
          <w:lang w:val="uk-UA"/>
        </w:rPr>
      </w:pPr>
    </w:p>
    <w:p w14:paraId="44BC0BA3" w14:textId="77777777" w:rsidR="00196535" w:rsidRPr="00F862C2" w:rsidRDefault="00196535" w:rsidP="00196535">
      <w:pPr>
        <w:spacing w:after="0" w:line="240" w:lineRule="auto"/>
        <w:jc w:val="center"/>
        <w:rPr>
          <w:rFonts w:ascii="Times New Roman" w:hAnsi="Times New Roman"/>
          <w:b/>
          <w:sz w:val="28"/>
          <w:szCs w:val="28"/>
          <w:lang w:val="uk-UA"/>
        </w:rPr>
      </w:pPr>
      <w:r w:rsidRPr="00F862C2">
        <w:rPr>
          <w:rFonts w:ascii="Times New Roman" w:hAnsi="Times New Roman"/>
          <w:b/>
          <w:sz w:val="28"/>
          <w:szCs w:val="28"/>
          <w:lang w:val="uk-UA"/>
        </w:rPr>
        <w:t>І. Опис навчальної дисципліни</w:t>
      </w:r>
    </w:p>
    <w:tbl>
      <w:tblPr>
        <w:tblStyle w:val="a6"/>
        <w:tblW w:w="0" w:type="auto"/>
        <w:tblLook w:val="04A0" w:firstRow="1" w:lastRow="0" w:firstColumn="1" w:lastColumn="0" w:noHBand="0" w:noVBand="1"/>
      </w:tblPr>
      <w:tblGrid>
        <w:gridCol w:w="2405"/>
        <w:gridCol w:w="4014"/>
        <w:gridCol w:w="3210"/>
      </w:tblGrid>
      <w:tr w:rsidR="007C4A29" w:rsidRPr="00C92A40" w14:paraId="3A27AC6F" w14:textId="77777777" w:rsidTr="00680CCE">
        <w:trPr>
          <w:trHeight w:val="1097"/>
        </w:trPr>
        <w:tc>
          <w:tcPr>
            <w:tcW w:w="2405" w:type="dxa"/>
            <w:vAlign w:val="center"/>
          </w:tcPr>
          <w:p w14:paraId="20A5ACEC" w14:textId="77777777" w:rsidR="007C4A29" w:rsidRPr="00C92A40" w:rsidRDefault="007C4A29" w:rsidP="00680CCE">
            <w:pPr>
              <w:pStyle w:val="Default"/>
              <w:jc w:val="center"/>
              <w:rPr>
                <w:b/>
                <w:bCs/>
              </w:rPr>
            </w:pPr>
            <w:r w:rsidRPr="00C92A40">
              <w:rPr>
                <w:b/>
                <w:bCs/>
              </w:rPr>
              <w:t>Найменування показників</w:t>
            </w:r>
          </w:p>
        </w:tc>
        <w:tc>
          <w:tcPr>
            <w:tcW w:w="4014" w:type="dxa"/>
            <w:vAlign w:val="center"/>
          </w:tcPr>
          <w:p w14:paraId="0EE79588" w14:textId="77777777" w:rsidR="007C4A29" w:rsidRPr="00C92A40" w:rsidRDefault="007C4A29" w:rsidP="00680CCE">
            <w:pPr>
              <w:pStyle w:val="Default"/>
              <w:jc w:val="center"/>
              <w:rPr>
                <w:b/>
                <w:bCs/>
              </w:rPr>
            </w:pPr>
            <w:r w:rsidRPr="00C92A40">
              <w:rPr>
                <w:b/>
                <w:bCs/>
              </w:rPr>
              <w:t>Галузь знань, спеціальність, освітня програма, освітній рівень</w:t>
            </w:r>
          </w:p>
        </w:tc>
        <w:tc>
          <w:tcPr>
            <w:tcW w:w="3210" w:type="dxa"/>
            <w:vAlign w:val="center"/>
          </w:tcPr>
          <w:p w14:paraId="65604AEF" w14:textId="77777777" w:rsidR="007C4A29" w:rsidRPr="00C92A40" w:rsidRDefault="007C4A29" w:rsidP="00680CCE">
            <w:pPr>
              <w:pStyle w:val="Default"/>
              <w:jc w:val="center"/>
              <w:rPr>
                <w:b/>
                <w:bCs/>
              </w:rPr>
            </w:pPr>
            <w:r w:rsidRPr="00C92A40">
              <w:rPr>
                <w:b/>
                <w:bCs/>
              </w:rPr>
              <w:t>Характеристика навчальної дисципліни</w:t>
            </w:r>
          </w:p>
        </w:tc>
      </w:tr>
      <w:tr w:rsidR="00474913" w:rsidRPr="00C92A40" w14:paraId="62AA2656" w14:textId="77777777" w:rsidTr="00680CCE">
        <w:trPr>
          <w:trHeight w:val="325"/>
        </w:trPr>
        <w:tc>
          <w:tcPr>
            <w:tcW w:w="2405" w:type="dxa"/>
            <w:vMerge w:val="restart"/>
            <w:vAlign w:val="center"/>
          </w:tcPr>
          <w:p w14:paraId="1F0EF099" w14:textId="77777777" w:rsidR="00474913" w:rsidRPr="00C92A40" w:rsidRDefault="00474913" w:rsidP="00680CCE">
            <w:pPr>
              <w:pStyle w:val="Default"/>
              <w:jc w:val="center"/>
            </w:pPr>
            <w:r w:rsidRPr="00C92A40">
              <w:t>Денна форма навчання</w:t>
            </w:r>
          </w:p>
        </w:tc>
        <w:tc>
          <w:tcPr>
            <w:tcW w:w="4014" w:type="dxa"/>
            <w:vMerge w:val="restart"/>
            <w:vAlign w:val="center"/>
          </w:tcPr>
          <w:p w14:paraId="1C5E7F94" w14:textId="61A8C1E1" w:rsidR="00474913" w:rsidRPr="00FB0873" w:rsidRDefault="00474913" w:rsidP="00474913">
            <w:pPr>
              <w:pStyle w:val="Default"/>
            </w:pPr>
            <w:r w:rsidRPr="00FB0873">
              <w:rPr>
                <w:b/>
                <w:bCs/>
              </w:rPr>
              <w:t>галузь знань</w:t>
            </w:r>
            <w:r w:rsidRPr="00FB0873">
              <w:t xml:space="preserve"> </w:t>
            </w:r>
            <w:r w:rsidRPr="00FB0873">
              <w:rPr>
                <w:lang w:val="ru-RU"/>
              </w:rPr>
              <w:t xml:space="preserve"> </w:t>
            </w:r>
            <w:r w:rsidRPr="00FB0873">
              <w:t>01 освіта/Педагогіка</w:t>
            </w:r>
          </w:p>
          <w:p w14:paraId="70510C55" w14:textId="4D0229F1" w:rsidR="00474913" w:rsidRPr="00FB0873" w:rsidRDefault="00474913" w:rsidP="00474913">
            <w:pPr>
              <w:pStyle w:val="Default"/>
            </w:pPr>
            <w:r w:rsidRPr="00FB0873">
              <w:rPr>
                <w:b/>
                <w:bCs/>
              </w:rPr>
              <w:t>спеціальність</w:t>
            </w:r>
            <w:r w:rsidRPr="00FB0873">
              <w:t xml:space="preserve"> 014 Середня освіта. Географія</w:t>
            </w:r>
          </w:p>
          <w:p w14:paraId="58DB3FF1" w14:textId="28D3474E" w:rsidR="00FB0873" w:rsidRPr="00474913" w:rsidRDefault="00474913" w:rsidP="00FB0873">
            <w:pPr>
              <w:pStyle w:val="Default"/>
              <w:spacing w:after="80"/>
              <w:rPr>
                <w:sz w:val="22"/>
                <w:szCs w:val="22"/>
              </w:rPr>
            </w:pPr>
            <w:r w:rsidRPr="00FB0873">
              <w:rPr>
                <w:b/>
                <w:bCs/>
              </w:rPr>
              <w:t xml:space="preserve">освітньо-професійна програма </w:t>
            </w:r>
            <w:r w:rsidRPr="00FB0873">
              <w:t>Середня освіта. Географія. Економіка</w:t>
            </w:r>
          </w:p>
        </w:tc>
        <w:tc>
          <w:tcPr>
            <w:tcW w:w="3210" w:type="dxa"/>
            <w:tcBorders>
              <w:bottom w:val="single" w:sz="4" w:space="0" w:color="000000"/>
            </w:tcBorders>
            <w:vAlign w:val="center"/>
          </w:tcPr>
          <w:p w14:paraId="6E30D6B7" w14:textId="77777777" w:rsidR="00474913" w:rsidRPr="00C92A40" w:rsidRDefault="00474913" w:rsidP="00680CCE">
            <w:pPr>
              <w:pStyle w:val="Default"/>
              <w:jc w:val="center"/>
            </w:pPr>
            <w:r w:rsidRPr="00C6276E">
              <w:t>обов’язкова</w:t>
            </w:r>
          </w:p>
        </w:tc>
      </w:tr>
      <w:tr w:rsidR="00474913" w:rsidRPr="00C92A40" w14:paraId="3CA9155F" w14:textId="77777777" w:rsidTr="00680CCE">
        <w:trPr>
          <w:trHeight w:val="485"/>
        </w:trPr>
        <w:tc>
          <w:tcPr>
            <w:tcW w:w="2405" w:type="dxa"/>
            <w:vMerge/>
            <w:vAlign w:val="center"/>
          </w:tcPr>
          <w:p w14:paraId="348D94D3" w14:textId="77777777" w:rsidR="00474913" w:rsidRPr="00C92A40" w:rsidRDefault="00474913" w:rsidP="00680CCE">
            <w:pPr>
              <w:pStyle w:val="Default"/>
              <w:jc w:val="center"/>
            </w:pPr>
          </w:p>
        </w:tc>
        <w:tc>
          <w:tcPr>
            <w:tcW w:w="4014" w:type="dxa"/>
            <w:vMerge/>
            <w:vAlign w:val="center"/>
          </w:tcPr>
          <w:p w14:paraId="3693257D" w14:textId="77777777" w:rsidR="00474913" w:rsidRPr="00C92A40" w:rsidRDefault="00474913" w:rsidP="00680CCE">
            <w:pPr>
              <w:pStyle w:val="Default"/>
              <w:rPr>
                <w:b/>
                <w:bCs/>
              </w:rPr>
            </w:pPr>
          </w:p>
        </w:tc>
        <w:tc>
          <w:tcPr>
            <w:tcW w:w="3210" w:type="dxa"/>
            <w:tcBorders>
              <w:top w:val="single" w:sz="4" w:space="0" w:color="000000"/>
            </w:tcBorders>
            <w:vAlign w:val="center"/>
          </w:tcPr>
          <w:p w14:paraId="46120726" w14:textId="169CEC7F" w:rsidR="00474913" w:rsidRPr="00C6276E" w:rsidRDefault="00474913" w:rsidP="00680CCE">
            <w:pPr>
              <w:pStyle w:val="Default"/>
              <w:jc w:val="center"/>
            </w:pPr>
            <w:r w:rsidRPr="00C6276E">
              <w:t xml:space="preserve">Рік навчання – </w:t>
            </w:r>
            <w:r w:rsidR="00FB0873">
              <w:t>1</w:t>
            </w:r>
          </w:p>
        </w:tc>
      </w:tr>
      <w:tr w:rsidR="00474913" w:rsidRPr="00C92A40" w14:paraId="2CE2A65A" w14:textId="77777777" w:rsidTr="00680CCE">
        <w:trPr>
          <w:trHeight w:val="422"/>
        </w:trPr>
        <w:tc>
          <w:tcPr>
            <w:tcW w:w="2405" w:type="dxa"/>
            <w:vMerge w:val="restart"/>
            <w:vAlign w:val="center"/>
          </w:tcPr>
          <w:p w14:paraId="3DA5ABD0" w14:textId="77777777" w:rsidR="00474913" w:rsidRDefault="00474913" w:rsidP="00680CCE">
            <w:pPr>
              <w:pStyle w:val="Default"/>
              <w:jc w:val="center"/>
            </w:pPr>
            <w:r>
              <w:t>Кількість годин/кредитів</w:t>
            </w:r>
          </w:p>
          <w:p w14:paraId="17BD1D49" w14:textId="044F64DE" w:rsidR="00474913" w:rsidRPr="00C92A40" w:rsidRDefault="00FB0873" w:rsidP="00680CCE">
            <w:pPr>
              <w:pStyle w:val="Default"/>
              <w:jc w:val="center"/>
            </w:pPr>
            <w:r>
              <w:t>45</w:t>
            </w:r>
            <w:r w:rsidR="00474913">
              <w:t>/</w:t>
            </w:r>
            <w:r>
              <w:t>1,5</w:t>
            </w:r>
          </w:p>
        </w:tc>
        <w:tc>
          <w:tcPr>
            <w:tcW w:w="4014" w:type="dxa"/>
            <w:vMerge/>
            <w:vAlign w:val="center"/>
          </w:tcPr>
          <w:p w14:paraId="4D194160" w14:textId="77777777" w:rsidR="00474913" w:rsidRPr="00C92A40" w:rsidRDefault="00474913" w:rsidP="00680CCE">
            <w:pPr>
              <w:pStyle w:val="Default"/>
              <w:jc w:val="center"/>
            </w:pPr>
          </w:p>
        </w:tc>
        <w:tc>
          <w:tcPr>
            <w:tcW w:w="3210" w:type="dxa"/>
            <w:tcBorders>
              <w:bottom w:val="single" w:sz="4" w:space="0" w:color="000000"/>
            </w:tcBorders>
            <w:vAlign w:val="center"/>
          </w:tcPr>
          <w:p w14:paraId="5CEDE121" w14:textId="5B20B0BB" w:rsidR="00474913" w:rsidRPr="00C92A40" w:rsidRDefault="00474913" w:rsidP="00680CCE">
            <w:pPr>
              <w:pStyle w:val="Default"/>
              <w:jc w:val="center"/>
            </w:pPr>
            <w:r w:rsidRPr="00C6276E">
              <w:t xml:space="preserve">Семестр – </w:t>
            </w:r>
            <w:r w:rsidR="00FB0873">
              <w:t>2</w:t>
            </w:r>
          </w:p>
        </w:tc>
      </w:tr>
      <w:tr w:rsidR="00474913" w:rsidRPr="00C92A40" w14:paraId="025EC72A" w14:textId="77777777" w:rsidTr="00680CCE">
        <w:trPr>
          <w:trHeight w:val="542"/>
        </w:trPr>
        <w:tc>
          <w:tcPr>
            <w:tcW w:w="2405" w:type="dxa"/>
            <w:vMerge/>
            <w:vAlign w:val="center"/>
          </w:tcPr>
          <w:p w14:paraId="0E148BBD" w14:textId="77777777" w:rsidR="00474913" w:rsidRDefault="00474913" w:rsidP="00680CCE">
            <w:pPr>
              <w:pStyle w:val="Default"/>
              <w:jc w:val="center"/>
            </w:pPr>
          </w:p>
        </w:tc>
        <w:tc>
          <w:tcPr>
            <w:tcW w:w="4014" w:type="dxa"/>
            <w:vMerge/>
            <w:vAlign w:val="center"/>
          </w:tcPr>
          <w:p w14:paraId="45417840" w14:textId="77777777" w:rsidR="00474913" w:rsidRPr="00C92A40" w:rsidRDefault="00474913" w:rsidP="00680CCE">
            <w:pPr>
              <w:pStyle w:val="Default"/>
              <w:jc w:val="center"/>
            </w:pPr>
          </w:p>
        </w:tc>
        <w:tc>
          <w:tcPr>
            <w:tcW w:w="3210" w:type="dxa"/>
            <w:tcBorders>
              <w:top w:val="single" w:sz="4" w:space="0" w:color="000000"/>
              <w:bottom w:val="single" w:sz="4" w:space="0" w:color="000000"/>
            </w:tcBorders>
            <w:vAlign w:val="center"/>
          </w:tcPr>
          <w:p w14:paraId="7BAEF7A1" w14:textId="30E27A5D" w:rsidR="00474913" w:rsidRPr="00C92A40" w:rsidRDefault="00474913" w:rsidP="00680CCE">
            <w:pPr>
              <w:pStyle w:val="Default"/>
            </w:pPr>
            <w:r>
              <w:t xml:space="preserve">Всього аудиторних </w:t>
            </w:r>
            <w:r w:rsidRPr="00C6276E">
              <w:t>–</w:t>
            </w:r>
            <w:r>
              <w:t xml:space="preserve"> </w:t>
            </w:r>
            <w:r w:rsidR="00FB0873">
              <w:t>18</w:t>
            </w:r>
            <w:r>
              <w:t xml:space="preserve"> </w:t>
            </w:r>
            <w:r w:rsidRPr="00C6276E">
              <w:t>год.</w:t>
            </w:r>
          </w:p>
        </w:tc>
      </w:tr>
      <w:tr w:rsidR="00474913" w:rsidRPr="00C92A40" w14:paraId="0F61CAA0" w14:textId="77777777" w:rsidTr="00FB0873">
        <w:trPr>
          <w:trHeight w:val="318"/>
        </w:trPr>
        <w:tc>
          <w:tcPr>
            <w:tcW w:w="2405" w:type="dxa"/>
            <w:vMerge/>
            <w:vAlign w:val="center"/>
          </w:tcPr>
          <w:p w14:paraId="090B4A7D" w14:textId="77777777" w:rsidR="00474913" w:rsidRDefault="00474913" w:rsidP="00680CCE">
            <w:pPr>
              <w:pStyle w:val="Default"/>
              <w:jc w:val="center"/>
            </w:pPr>
          </w:p>
        </w:tc>
        <w:tc>
          <w:tcPr>
            <w:tcW w:w="4014" w:type="dxa"/>
            <w:vMerge/>
            <w:vAlign w:val="center"/>
          </w:tcPr>
          <w:p w14:paraId="113541AE" w14:textId="77777777" w:rsidR="00474913" w:rsidRPr="00C92A40" w:rsidRDefault="00474913" w:rsidP="00680CCE">
            <w:pPr>
              <w:pStyle w:val="Default"/>
              <w:jc w:val="center"/>
            </w:pPr>
          </w:p>
        </w:tc>
        <w:tc>
          <w:tcPr>
            <w:tcW w:w="3210" w:type="dxa"/>
            <w:tcBorders>
              <w:top w:val="single" w:sz="4" w:space="0" w:color="000000"/>
            </w:tcBorders>
            <w:vAlign w:val="center"/>
          </w:tcPr>
          <w:p w14:paraId="43257762" w14:textId="057D8A22" w:rsidR="00474913" w:rsidRPr="00C92A40" w:rsidRDefault="00474913" w:rsidP="00680CCE">
            <w:pPr>
              <w:pStyle w:val="Default"/>
            </w:pPr>
            <w:proofErr w:type="spellStart"/>
            <w:r w:rsidRPr="00C6276E">
              <w:t>Лекціїї</w:t>
            </w:r>
            <w:proofErr w:type="spellEnd"/>
            <w:r w:rsidRPr="00C6276E">
              <w:t xml:space="preserve"> – </w:t>
            </w:r>
            <w:r w:rsidR="00FB0873">
              <w:t>8</w:t>
            </w:r>
            <w:r w:rsidRPr="00C6276E">
              <w:t xml:space="preserve"> год.</w:t>
            </w:r>
          </w:p>
        </w:tc>
      </w:tr>
      <w:tr w:rsidR="00474913" w:rsidRPr="00C92A40" w14:paraId="5798A5D9" w14:textId="77777777" w:rsidTr="00FB0873">
        <w:trPr>
          <w:trHeight w:val="282"/>
        </w:trPr>
        <w:tc>
          <w:tcPr>
            <w:tcW w:w="2405" w:type="dxa"/>
            <w:vMerge/>
            <w:vAlign w:val="center"/>
          </w:tcPr>
          <w:p w14:paraId="4A62257E" w14:textId="77777777" w:rsidR="00474913" w:rsidRDefault="00474913" w:rsidP="00474913">
            <w:pPr>
              <w:pStyle w:val="Default"/>
              <w:jc w:val="center"/>
            </w:pPr>
          </w:p>
        </w:tc>
        <w:tc>
          <w:tcPr>
            <w:tcW w:w="4014" w:type="dxa"/>
            <w:vMerge/>
            <w:vAlign w:val="center"/>
          </w:tcPr>
          <w:p w14:paraId="324532FC" w14:textId="77777777" w:rsidR="00474913" w:rsidRPr="00C92A40" w:rsidRDefault="00474913" w:rsidP="00474913">
            <w:pPr>
              <w:pStyle w:val="Default"/>
              <w:jc w:val="center"/>
            </w:pPr>
          </w:p>
        </w:tc>
        <w:tc>
          <w:tcPr>
            <w:tcW w:w="3210" w:type="dxa"/>
            <w:tcBorders>
              <w:top w:val="single" w:sz="4" w:space="0" w:color="auto"/>
            </w:tcBorders>
            <w:vAlign w:val="center"/>
          </w:tcPr>
          <w:p w14:paraId="23C1A9B7" w14:textId="0AF91B84" w:rsidR="00474913" w:rsidRPr="00C6276E" w:rsidRDefault="00474913" w:rsidP="00474913">
            <w:pPr>
              <w:pStyle w:val="Default"/>
            </w:pPr>
            <w:r w:rsidRPr="00C6276E">
              <w:t>Лабораторні роботи</w:t>
            </w:r>
            <w:r>
              <w:t xml:space="preserve"> – </w:t>
            </w:r>
            <w:r w:rsidR="00FB0873">
              <w:t>1</w:t>
            </w:r>
            <w:r>
              <w:t>0 год.</w:t>
            </w:r>
          </w:p>
        </w:tc>
      </w:tr>
      <w:tr w:rsidR="00474913" w:rsidRPr="00C92A40" w14:paraId="4B2E13DC" w14:textId="77777777" w:rsidTr="00FB0873">
        <w:trPr>
          <w:trHeight w:val="276"/>
        </w:trPr>
        <w:tc>
          <w:tcPr>
            <w:tcW w:w="2405" w:type="dxa"/>
            <w:vMerge/>
            <w:vAlign w:val="center"/>
          </w:tcPr>
          <w:p w14:paraId="5C1D44D7" w14:textId="77777777" w:rsidR="00474913" w:rsidRDefault="00474913" w:rsidP="00474913">
            <w:pPr>
              <w:pStyle w:val="Default"/>
              <w:jc w:val="center"/>
            </w:pPr>
          </w:p>
        </w:tc>
        <w:tc>
          <w:tcPr>
            <w:tcW w:w="4014" w:type="dxa"/>
            <w:vMerge/>
            <w:vAlign w:val="center"/>
          </w:tcPr>
          <w:p w14:paraId="69E6D7C6" w14:textId="77777777" w:rsidR="00474913" w:rsidRPr="00C92A40" w:rsidRDefault="00474913" w:rsidP="00474913">
            <w:pPr>
              <w:pStyle w:val="Default"/>
              <w:jc w:val="center"/>
            </w:pPr>
          </w:p>
        </w:tc>
        <w:tc>
          <w:tcPr>
            <w:tcW w:w="3210" w:type="dxa"/>
            <w:tcBorders>
              <w:top w:val="single" w:sz="4" w:space="0" w:color="auto"/>
            </w:tcBorders>
            <w:vAlign w:val="center"/>
          </w:tcPr>
          <w:p w14:paraId="57F0C7CE" w14:textId="43F20257" w:rsidR="00474913" w:rsidRPr="00C6276E" w:rsidRDefault="00474913" w:rsidP="00474913">
            <w:pPr>
              <w:pStyle w:val="Default"/>
            </w:pPr>
            <w:r>
              <w:rPr>
                <w:sz w:val="23"/>
                <w:szCs w:val="23"/>
              </w:rPr>
              <w:t xml:space="preserve">Самостійна робота – </w:t>
            </w:r>
            <w:r w:rsidR="00FB0873">
              <w:rPr>
                <w:sz w:val="23"/>
                <w:szCs w:val="23"/>
              </w:rPr>
              <w:t>23</w:t>
            </w:r>
            <w:r>
              <w:rPr>
                <w:sz w:val="23"/>
                <w:szCs w:val="23"/>
              </w:rPr>
              <w:t xml:space="preserve"> год.</w:t>
            </w:r>
          </w:p>
        </w:tc>
      </w:tr>
      <w:tr w:rsidR="00474913" w:rsidRPr="00C92A40" w14:paraId="0DD1A8B8" w14:textId="77777777" w:rsidTr="00FB0873">
        <w:trPr>
          <w:trHeight w:val="43"/>
        </w:trPr>
        <w:tc>
          <w:tcPr>
            <w:tcW w:w="2405" w:type="dxa"/>
            <w:vMerge/>
            <w:vAlign w:val="center"/>
          </w:tcPr>
          <w:p w14:paraId="28C8C043" w14:textId="77777777" w:rsidR="00474913" w:rsidRDefault="00474913" w:rsidP="00474913">
            <w:pPr>
              <w:pStyle w:val="Default"/>
              <w:jc w:val="center"/>
            </w:pPr>
          </w:p>
        </w:tc>
        <w:tc>
          <w:tcPr>
            <w:tcW w:w="4014" w:type="dxa"/>
            <w:vMerge/>
            <w:vAlign w:val="center"/>
          </w:tcPr>
          <w:p w14:paraId="388493EC" w14:textId="77777777" w:rsidR="00474913" w:rsidRPr="00C92A40" w:rsidRDefault="00474913" w:rsidP="00474913">
            <w:pPr>
              <w:pStyle w:val="Default"/>
              <w:jc w:val="center"/>
            </w:pPr>
          </w:p>
        </w:tc>
        <w:tc>
          <w:tcPr>
            <w:tcW w:w="3210" w:type="dxa"/>
            <w:tcBorders>
              <w:top w:val="single" w:sz="4" w:space="0" w:color="auto"/>
            </w:tcBorders>
            <w:vAlign w:val="center"/>
          </w:tcPr>
          <w:p w14:paraId="512B8672" w14:textId="4CDA79EA" w:rsidR="00474913" w:rsidRPr="00C6276E" w:rsidRDefault="00474913" w:rsidP="00474913">
            <w:pPr>
              <w:pStyle w:val="Default"/>
            </w:pPr>
            <w:r w:rsidRPr="00C6276E">
              <w:t xml:space="preserve">Консультації – </w:t>
            </w:r>
            <w:r w:rsidR="00FB0873">
              <w:t>4</w:t>
            </w:r>
            <w:r w:rsidRPr="00C6276E">
              <w:t xml:space="preserve"> год.</w:t>
            </w:r>
          </w:p>
        </w:tc>
      </w:tr>
      <w:tr w:rsidR="00474913" w:rsidRPr="00C92A40" w14:paraId="44FE65CB" w14:textId="77777777" w:rsidTr="00474913">
        <w:trPr>
          <w:trHeight w:val="542"/>
        </w:trPr>
        <w:tc>
          <w:tcPr>
            <w:tcW w:w="2405" w:type="dxa"/>
            <w:vAlign w:val="center"/>
          </w:tcPr>
          <w:p w14:paraId="35A71A04" w14:textId="77777777" w:rsidR="00474913" w:rsidRPr="00C92A40" w:rsidRDefault="00474913" w:rsidP="00474913">
            <w:pPr>
              <w:pStyle w:val="Default"/>
              <w:jc w:val="center"/>
            </w:pPr>
            <w:r w:rsidRPr="00C92A40">
              <w:t>ІНДЗ: немає</w:t>
            </w:r>
          </w:p>
        </w:tc>
        <w:tc>
          <w:tcPr>
            <w:tcW w:w="4014" w:type="dxa"/>
            <w:vAlign w:val="center"/>
          </w:tcPr>
          <w:p w14:paraId="669DE6A4" w14:textId="77777777" w:rsidR="00474913" w:rsidRPr="00C92A40" w:rsidRDefault="00474913" w:rsidP="00474913">
            <w:pPr>
              <w:pStyle w:val="Default"/>
              <w:jc w:val="center"/>
            </w:pPr>
            <w:r w:rsidRPr="00C92A40">
              <w:rPr>
                <w:b/>
                <w:bCs/>
              </w:rPr>
              <w:t>освітній рівень</w:t>
            </w:r>
            <w:r w:rsidRPr="00C92A40">
              <w:t xml:space="preserve"> бакалавр</w:t>
            </w:r>
          </w:p>
        </w:tc>
        <w:tc>
          <w:tcPr>
            <w:tcW w:w="3210" w:type="dxa"/>
            <w:vAlign w:val="center"/>
          </w:tcPr>
          <w:p w14:paraId="52A5FD97" w14:textId="64EE0BE2" w:rsidR="00474913" w:rsidRPr="00C92A40" w:rsidRDefault="00474913" w:rsidP="00474913">
            <w:pPr>
              <w:pStyle w:val="Default"/>
            </w:pPr>
            <w:r w:rsidRPr="00C6276E">
              <w:t xml:space="preserve">Форма контролю: </w:t>
            </w:r>
            <w:r w:rsidR="00FB0873">
              <w:t>залік</w:t>
            </w:r>
          </w:p>
        </w:tc>
      </w:tr>
    </w:tbl>
    <w:p w14:paraId="3C0F75A7" w14:textId="77777777" w:rsidR="00196535" w:rsidRDefault="00196535" w:rsidP="00196535">
      <w:pPr>
        <w:spacing w:after="0" w:line="240" w:lineRule="auto"/>
        <w:jc w:val="both"/>
        <w:rPr>
          <w:rFonts w:ascii="Times New Roman" w:hAnsi="Times New Roman"/>
          <w:sz w:val="28"/>
          <w:szCs w:val="28"/>
          <w:lang w:val="uk-UA"/>
        </w:rPr>
      </w:pPr>
    </w:p>
    <w:p w14:paraId="38216BA0" w14:textId="77777777" w:rsidR="00C86603" w:rsidRDefault="00C86603" w:rsidP="00196535">
      <w:pPr>
        <w:spacing w:after="0" w:line="240" w:lineRule="auto"/>
        <w:jc w:val="both"/>
        <w:rPr>
          <w:rFonts w:ascii="Times New Roman" w:hAnsi="Times New Roman"/>
          <w:sz w:val="28"/>
          <w:szCs w:val="28"/>
          <w:lang w:val="uk-UA"/>
        </w:rPr>
      </w:pPr>
    </w:p>
    <w:p w14:paraId="752A9870" w14:textId="77777777" w:rsidR="003E58E3" w:rsidRPr="00F862C2" w:rsidRDefault="003E58E3" w:rsidP="003E58E3">
      <w:pPr>
        <w:spacing w:after="0" w:line="240" w:lineRule="auto"/>
        <w:jc w:val="center"/>
        <w:rPr>
          <w:rFonts w:ascii="Times New Roman" w:hAnsi="Times New Roman"/>
          <w:b/>
          <w:sz w:val="28"/>
          <w:szCs w:val="28"/>
          <w:lang w:val="uk-UA"/>
        </w:rPr>
      </w:pPr>
      <w:r>
        <w:rPr>
          <w:rFonts w:ascii="Times New Roman" w:hAnsi="Times New Roman"/>
          <w:b/>
          <w:sz w:val="28"/>
          <w:szCs w:val="28"/>
          <w:lang w:val="uk-UA"/>
        </w:rPr>
        <w:t>ІІ. Інформація про викладача</w:t>
      </w:r>
    </w:p>
    <w:p w14:paraId="7E26ED2E" w14:textId="77777777" w:rsidR="003E58E3" w:rsidRPr="00F862C2" w:rsidRDefault="003E58E3" w:rsidP="003E58E3">
      <w:pPr>
        <w:spacing w:after="0" w:line="240" w:lineRule="auto"/>
        <w:ind w:firstLine="709"/>
        <w:rPr>
          <w:rFonts w:ascii="Times New Roman" w:hAnsi="Times New Roman"/>
          <w:sz w:val="28"/>
          <w:szCs w:val="28"/>
          <w:lang w:val="uk-UA"/>
        </w:rPr>
      </w:pPr>
      <w:r>
        <w:rPr>
          <w:rFonts w:ascii="Times New Roman" w:hAnsi="Times New Roman"/>
          <w:sz w:val="28"/>
          <w:szCs w:val="28"/>
          <w:lang w:val="uk-UA"/>
        </w:rPr>
        <w:t>Антонюк Богдан Петрович</w:t>
      </w:r>
    </w:p>
    <w:p w14:paraId="3665FE83" w14:textId="77777777" w:rsidR="003E58E3" w:rsidRPr="00F862C2" w:rsidRDefault="003E58E3" w:rsidP="003E58E3">
      <w:pPr>
        <w:spacing w:after="0" w:line="240" w:lineRule="auto"/>
        <w:ind w:firstLine="709"/>
        <w:rPr>
          <w:rFonts w:ascii="Times New Roman" w:hAnsi="Times New Roman"/>
          <w:sz w:val="28"/>
          <w:szCs w:val="28"/>
          <w:lang w:val="uk-UA"/>
        </w:rPr>
      </w:pPr>
      <w:r>
        <w:rPr>
          <w:rFonts w:ascii="Times New Roman" w:hAnsi="Times New Roman"/>
          <w:sz w:val="28"/>
          <w:szCs w:val="28"/>
          <w:lang w:val="uk-UA"/>
        </w:rPr>
        <w:t xml:space="preserve">Старший викладач кафедри </w:t>
      </w:r>
      <w:r w:rsidRPr="003E58E3">
        <w:rPr>
          <w:rFonts w:ascii="Times New Roman" w:hAnsi="Times New Roman"/>
          <w:sz w:val="28"/>
          <w:szCs w:val="28"/>
          <w:lang w:val="uk-UA"/>
        </w:rPr>
        <w:t>Загальної математики та методики навчання інформатики</w:t>
      </w:r>
    </w:p>
    <w:p w14:paraId="01E1CAB9" w14:textId="77777777" w:rsidR="003E58E3" w:rsidRPr="00601399" w:rsidRDefault="003E58E3" w:rsidP="003E58E3">
      <w:pPr>
        <w:spacing w:after="0" w:line="240" w:lineRule="auto"/>
        <w:ind w:firstLine="709"/>
        <w:rPr>
          <w:rFonts w:ascii="Times New Roman" w:hAnsi="Times New Roman"/>
          <w:sz w:val="28"/>
          <w:szCs w:val="28"/>
          <w:lang w:val="uk-UA"/>
        </w:rPr>
      </w:pPr>
      <w:r w:rsidRPr="00F862C2">
        <w:rPr>
          <w:rFonts w:ascii="Times New Roman" w:hAnsi="Times New Roman"/>
          <w:sz w:val="28"/>
          <w:szCs w:val="28"/>
          <w:lang w:val="uk-UA"/>
        </w:rPr>
        <w:t>Контактна інформація</w:t>
      </w:r>
      <w:r>
        <w:rPr>
          <w:rFonts w:ascii="Times New Roman" w:hAnsi="Times New Roman"/>
          <w:sz w:val="28"/>
          <w:szCs w:val="28"/>
          <w:lang w:val="uk-UA"/>
        </w:rPr>
        <w:t xml:space="preserve"> </w:t>
      </w:r>
      <w:proofErr w:type="spellStart"/>
      <w:r>
        <w:rPr>
          <w:rFonts w:ascii="Times New Roman" w:hAnsi="Times New Roman"/>
          <w:sz w:val="28"/>
          <w:szCs w:val="28"/>
          <w:lang w:val="uk-UA"/>
        </w:rPr>
        <w:t>тел</w:t>
      </w:r>
      <w:proofErr w:type="spellEnd"/>
      <w:r>
        <w:rPr>
          <w:rFonts w:ascii="Times New Roman" w:hAnsi="Times New Roman"/>
          <w:sz w:val="28"/>
          <w:szCs w:val="28"/>
          <w:lang w:val="uk-UA"/>
        </w:rPr>
        <w:t xml:space="preserve">. (050)289-15-03 </w:t>
      </w:r>
      <w:r w:rsidR="00601399" w:rsidRPr="00601399">
        <w:rPr>
          <w:rFonts w:ascii="Times New Roman" w:hAnsi="Times New Roman"/>
          <w:sz w:val="28"/>
          <w:szCs w:val="28"/>
          <w:lang w:val="uk-UA"/>
        </w:rPr>
        <w:t xml:space="preserve">  </w:t>
      </w:r>
      <w:proofErr w:type="spellStart"/>
      <w:r w:rsidR="00601399" w:rsidRPr="00601399">
        <w:rPr>
          <w:rFonts w:ascii="Times New Roman" w:hAnsi="Times New Roman"/>
          <w:sz w:val="28"/>
          <w:szCs w:val="28"/>
          <w:lang w:val="en-US"/>
        </w:rPr>
        <w:t>Antonyuk</w:t>
      </w:r>
      <w:proofErr w:type="spellEnd"/>
      <w:r w:rsidR="00601399" w:rsidRPr="00601399">
        <w:rPr>
          <w:rFonts w:ascii="Times New Roman" w:hAnsi="Times New Roman"/>
          <w:sz w:val="28"/>
          <w:szCs w:val="28"/>
          <w:lang w:val="uk-UA"/>
        </w:rPr>
        <w:t>.</w:t>
      </w:r>
      <w:r w:rsidR="00601399" w:rsidRPr="00601399">
        <w:rPr>
          <w:rFonts w:ascii="Times New Roman" w:hAnsi="Times New Roman"/>
          <w:sz w:val="28"/>
          <w:szCs w:val="28"/>
          <w:lang w:val="en-US"/>
        </w:rPr>
        <w:t>Bogdan</w:t>
      </w:r>
      <w:r w:rsidR="00601399" w:rsidRPr="00601399">
        <w:rPr>
          <w:rFonts w:ascii="Times New Roman" w:hAnsi="Times New Roman"/>
          <w:sz w:val="28"/>
          <w:szCs w:val="28"/>
          <w:lang w:val="uk-UA"/>
        </w:rPr>
        <w:t>@</w:t>
      </w:r>
      <w:proofErr w:type="spellStart"/>
      <w:r w:rsidR="00601399" w:rsidRPr="00601399">
        <w:rPr>
          <w:rFonts w:ascii="Times New Roman" w:hAnsi="Times New Roman"/>
          <w:sz w:val="28"/>
          <w:szCs w:val="28"/>
          <w:lang w:val="en-US"/>
        </w:rPr>
        <w:t>eenu</w:t>
      </w:r>
      <w:proofErr w:type="spellEnd"/>
      <w:r w:rsidR="00601399" w:rsidRPr="00601399">
        <w:rPr>
          <w:rFonts w:ascii="Times New Roman" w:hAnsi="Times New Roman"/>
          <w:sz w:val="28"/>
          <w:szCs w:val="28"/>
          <w:lang w:val="uk-UA"/>
        </w:rPr>
        <w:t>.</w:t>
      </w:r>
      <w:proofErr w:type="spellStart"/>
      <w:r w:rsidR="00601399" w:rsidRPr="00601399">
        <w:rPr>
          <w:rFonts w:ascii="Times New Roman" w:hAnsi="Times New Roman"/>
          <w:sz w:val="28"/>
          <w:szCs w:val="28"/>
          <w:lang w:val="en-US"/>
        </w:rPr>
        <w:t>edu</w:t>
      </w:r>
      <w:proofErr w:type="spellEnd"/>
      <w:r w:rsidR="00601399" w:rsidRPr="00601399">
        <w:rPr>
          <w:rFonts w:ascii="Times New Roman" w:hAnsi="Times New Roman"/>
          <w:sz w:val="28"/>
          <w:szCs w:val="28"/>
          <w:lang w:val="uk-UA"/>
        </w:rPr>
        <w:t>.</w:t>
      </w:r>
      <w:proofErr w:type="spellStart"/>
      <w:r w:rsidR="00601399" w:rsidRPr="00601399">
        <w:rPr>
          <w:rFonts w:ascii="Times New Roman" w:hAnsi="Times New Roman"/>
          <w:sz w:val="28"/>
          <w:szCs w:val="28"/>
          <w:lang w:val="en-US"/>
        </w:rPr>
        <w:t>ua</w:t>
      </w:r>
      <w:proofErr w:type="spellEnd"/>
    </w:p>
    <w:p w14:paraId="4E2ADA99" w14:textId="77777777" w:rsidR="003E58E3" w:rsidRDefault="003E58E3" w:rsidP="003E58E3">
      <w:pPr>
        <w:spacing w:after="0" w:line="240" w:lineRule="auto"/>
        <w:ind w:firstLine="709"/>
        <w:rPr>
          <w:rFonts w:ascii="Times New Roman" w:hAnsi="Times New Roman"/>
          <w:sz w:val="28"/>
          <w:szCs w:val="28"/>
          <w:lang w:val="uk-UA"/>
        </w:rPr>
      </w:pPr>
      <w:r w:rsidRPr="00F862C2">
        <w:rPr>
          <w:rFonts w:ascii="Times New Roman" w:hAnsi="Times New Roman"/>
          <w:sz w:val="28"/>
          <w:szCs w:val="28"/>
          <w:lang w:val="uk-UA"/>
        </w:rPr>
        <w:t xml:space="preserve">Дні занять </w:t>
      </w:r>
      <w:r w:rsidR="00601399" w:rsidRPr="00601399">
        <w:rPr>
          <w:rFonts w:ascii="Times New Roman" w:hAnsi="Times New Roman"/>
          <w:sz w:val="28"/>
          <w:szCs w:val="28"/>
          <w:lang w:val="uk-UA"/>
        </w:rPr>
        <w:t>http://194.44.187.20/cgi-bin/timetable.cgi</w:t>
      </w:r>
    </w:p>
    <w:p w14:paraId="5D10ECAF" w14:textId="77777777" w:rsidR="002E31F0" w:rsidRDefault="002E31F0" w:rsidP="003E58E3">
      <w:pPr>
        <w:spacing w:after="0" w:line="240" w:lineRule="auto"/>
        <w:ind w:firstLine="709"/>
        <w:rPr>
          <w:rFonts w:ascii="Times New Roman" w:hAnsi="Times New Roman"/>
          <w:sz w:val="28"/>
          <w:szCs w:val="28"/>
          <w:lang w:val="uk-UA"/>
        </w:rPr>
      </w:pPr>
    </w:p>
    <w:p w14:paraId="6D54E2E4" w14:textId="77777777" w:rsidR="002E31F0" w:rsidRPr="00F862C2" w:rsidRDefault="002E31F0" w:rsidP="003E58E3">
      <w:pPr>
        <w:spacing w:after="0" w:line="240" w:lineRule="auto"/>
        <w:ind w:firstLine="709"/>
        <w:rPr>
          <w:rFonts w:ascii="Times New Roman" w:hAnsi="Times New Roman"/>
          <w:sz w:val="28"/>
          <w:szCs w:val="28"/>
          <w:lang w:val="uk-UA"/>
        </w:rPr>
      </w:pPr>
    </w:p>
    <w:p w14:paraId="6C91458D" w14:textId="77777777" w:rsidR="002E31F0" w:rsidRPr="00F862C2" w:rsidRDefault="002E31F0" w:rsidP="002E31F0">
      <w:pPr>
        <w:spacing w:after="0" w:line="240" w:lineRule="auto"/>
        <w:jc w:val="center"/>
        <w:rPr>
          <w:rFonts w:ascii="Times New Roman" w:hAnsi="Times New Roman"/>
          <w:b/>
          <w:sz w:val="28"/>
          <w:szCs w:val="28"/>
          <w:lang w:val="uk-UA"/>
        </w:rPr>
      </w:pPr>
      <w:r w:rsidRPr="00F862C2">
        <w:rPr>
          <w:rFonts w:ascii="Times New Roman" w:hAnsi="Times New Roman"/>
          <w:b/>
          <w:sz w:val="28"/>
          <w:szCs w:val="28"/>
          <w:lang w:val="uk-UA"/>
        </w:rPr>
        <w:t>ІІІ. Опис дисципліни</w:t>
      </w:r>
    </w:p>
    <w:p w14:paraId="1C2634D3" w14:textId="77777777" w:rsidR="00DA0379" w:rsidRPr="000F0C5E" w:rsidRDefault="00DA0379" w:rsidP="000F0C5E">
      <w:pPr>
        <w:pStyle w:val="a5"/>
        <w:numPr>
          <w:ilvl w:val="0"/>
          <w:numId w:val="1"/>
        </w:numPr>
        <w:autoSpaceDE w:val="0"/>
        <w:autoSpaceDN w:val="0"/>
        <w:adjustRightInd w:val="0"/>
        <w:spacing w:after="0"/>
        <w:rPr>
          <w:szCs w:val="28"/>
          <w:lang w:val="uk-UA"/>
        </w:rPr>
      </w:pPr>
      <w:r w:rsidRPr="000F0C5E">
        <w:rPr>
          <w:rFonts w:ascii="Times New Roman" w:hAnsi="Times New Roman"/>
          <w:sz w:val="28"/>
          <w:szCs w:val="28"/>
          <w:lang w:val="uk-UA"/>
        </w:rPr>
        <w:t>Анотація курсу</w:t>
      </w:r>
      <w:r w:rsidRPr="000F0C5E">
        <w:rPr>
          <w:szCs w:val="28"/>
          <w:lang w:val="uk-UA"/>
        </w:rPr>
        <w:t xml:space="preserve"> </w:t>
      </w:r>
    </w:p>
    <w:p w14:paraId="00C54D36" w14:textId="77777777" w:rsidR="000F0C5E" w:rsidRPr="000F0C5E" w:rsidRDefault="000F0C5E" w:rsidP="000F0C5E">
      <w:pPr>
        <w:pStyle w:val="a5"/>
        <w:autoSpaceDE w:val="0"/>
        <w:autoSpaceDN w:val="0"/>
        <w:adjustRightInd w:val="0"/>
        <w:spacing w:after="0"/>
        <w:ind w:left="1211"/>
        <w:rPr>
          <w:szCs w:val="28"/>
          <w:lang w:val="uk-UA"/>
        </w:rPr>
      </w:pPr>
    </w:p>
    <w:p w14:paraId="2C2FB9D4" w14:textId="77777777" w:rsidR="000F0C5E" w:rsidRPr="00F324D5" w:rsidRDefault="000F0C5E" w:rsidP="000F0C5E">
      <w:pPr>
        <w:spacing w:after="0"/>
        <w:ind w:firstLine="851"/>
        <w:jc w:val="both"/>
        <w:rPr>
          <w:rFonts w:ascii="Times New Roman" w:hAnsi="Times New Roman"/>
          <w:sz w:val="28"/>
          <w:szCs w:val="28"/>
          <w:lang w:val="uk-UA"/>
        </w:rPr>
      </w:pPr>
      <w:r w:rsidRPr="00F324D5">
        <w:rPr>
          <w:rFonts w:ascii="Times New Roman" w:hAnsi="Times New Roman"/>
          <w:sz w:val="28"/>
          <w:szCs w:val="28"/>
          <w:lang w:val="uk-UA"/>
        </w:rPr>
        <w:t xml:space="preserve">Широкий розвиток інформаційних технологій і їхнє проникнення в усі сфери життя суспільства визначає світовий розвиток протягом останніх десятиліть. Цей процес вимагає не тільки підготовки достатньої кількості кваліфікованих ІТ-спеціалістів, але і підвищення загального рівня комп'ютерної грамотності. </w:t>
      </w:r>
    </w:p>
    <w:p w14:paraId="3DF8D01C" w14:textId="15773D7C" w:rsidR="008A108F" w:rsidRPr="00F324D5" w:rsidRDefault="000F0C5E" w:rsidP="000F0C5E">
      <w:pPr>
        <w:spacing w:after="0"/>
        <w:ind w:firstLine="851"/>
        <w:jc w:val="both"/>
        <w:rPr>
          <w:rFonts w:ascii="Times New Roman" w:hAnsi="Times New Roman"/>
          <w:sz w:val="28"/>
          <w:szCs w:val="28"/>
          <w:lang w:val="uk-UA"/>
        </w:rPr>
      </w:pPr>
      <w:r w:rsidRPr="00F324D5">
        <w:rPr>
          <w:rFonts w:ascii="Times New Roman" w:hAnsi="Times New Roman"/>
          <w:sz w:val="28"/>
          <w:szCs w:val="28"/>
          <w:lang w:val="uk-UA"/>
        </w:rPr>
        <w:t xml:space="preserve">Використання інформаційних технологій необхідне на всіх рівнях освіти — початковому, середньому, вищому. Цю необхідність диктують, перш за все, високі вимоги, які висуваються до рівня кваліфікації працівників всіх ступенів </w:t>
      </w:r>
      <w:r w:rsidRPr="00F324D5">
        <w:rPr>
          <w:rFonts w:ascii="Times New Roman" w:hAnsi="Times New Roman"/>
          <w:sz w:val="28"/>
          <w:szCs w:val="28"/>
          <w:lang w:val="uk-UA"/>
        </w:rPr>
        <w:lastRenderedPageBreak/>
        <w:t xml:space="preserve">управління. Присутність сучасних технологій в освітніх програмах надає майбутнім </w:t>
      </w:r>
      <w:r w:rsidR="00DE10DF">
        <w:rPr>
          <w:rFonts w:ascii="Times New Roman" w:hAnsi="Times New Roman"/>
          <w:sz w:val="28"/>
          <w:szCs w:val="28"/>
          <w:lang w:val="uk-UA"/>
        </w:rPr>
        <w:t xml:space="preserve">вчителям, викладачам, </w:t>
      </w:r>
      <w:r w:rsidRPr="00F324D5">
        <w:rPr>
          <w:rFonts w:ascii="Times New Roman" w:hAnsi="Times New Roman"/>
          <w:sz w:val="28"/>
          <w:szCs w:val="28"/>
          <w:lang w:val="uk-UA"/>
        </w:rPr>
        <w:t xml:space="preserve">науковцям широкі можливості для одержання інформації не тільки у своїй професійній сфері, але і у всіх сферах життя сучасного суспільства, що допоможе поглибити професійні знання, науковий та культурний кругозір, підготовленість </w:t>
      </w:r>
      <w:r w:rsidR="00DE10DF">
        <w:rPr>
          <w:rFonts w:ascii="Times New Roman" w:hAnsi="Times New Roman"/>
          <w:sz w:val="28"/>
          <w:szCs w:val="28"/>
          <w:lang w:val="uk-UA"/>
        </w:rPr>
        <w:t>д</w:t>
      </w:r>
      <w:r w:rsidRPr="00F324D5">
        <w:rPr>
          <w:rFonts w:ascii="Times New Roman" w:hAnsi="Times New Roman"/>
          <w:sz w:val="28"/>
          <w:szCs w:val="28"/>
          <w:lang w:val="uk-UA"/>
        </w:rPr>
        <w:t>о професійної діяльності.</w:t>
      </w:r>
    </w:p>
    <w:p w14:paraId="0D549C34" w14:textId="77777777" w:rsidR="00300CAD" w:rsidRDefault="00A856B2" w:rsidP="00CA625E">
      <w:pPr>
        <w:spacing w:after="0"/>
        <w:ind w:firstLine="851"/>
        <w:jc w:val="both"/>
        <w:rPr>
          <w:rFonts w:ascii="Times New Roman" w:hAnsi="Times New Roman"/>
          <w:sz w:val="28"/>
          <w:szCs w:val="28"/>
          <w:lang w:val="uk-UA"/>
        </w:rPr>
      </w:pPr>
      <w:r>
        <w:rPr>
          <w:rFonts w:ascii="Times New Roman" w:hAnsi="Times New Roman"/>
          <w:sz w:val="28"/>
          <w:szCs w:val="28"/>
          <w:lang w:val="uk-UA"/>
        </w:rPr>
        <w:t xml:space="preserve">2. </w:t>
      </w:r>
    </w:p>
    <w:p w14:paraId="01F92068" w14:textId="77777777" w:rsidR="00A856B2" w:rsidRDefault="00A856B2" w:rsidP="00CA625E">
      <w:pPr>
        <w:spacing w:after="0"/>
        <w:ind w:firstLine="851"/>
        <w:jc w:val="both"/>
        <w:rPr>
          <w:rFonts w:ascii="Times New Roman" w:hAnsi="Times New Roman"/>
          <w:sz w:val="28"/>
          <w:szCs w:val="28"/>
          <w:lang w:val="uk-UA"/>
        </w:rPr>
      </w:pPr>
      <w:proofErr w:type="spellStart"/>
      <w:r w:rsidRPr="00F862C2">
        <w:rPr>
          <w:rFonts w:ascii="Times New Roman" w:hAnsi="Times New Roman"/>
          <w:sz w:val="28"/>
          <w:szCs w:val="28"/>
          <w:lang w:val="uk-UA"/>
        </w:rPr>
        <w:t>Пререквізити</w:t>
      </w:r>
      <w:proofErr w:type="spellEnd"/>
      <w:r>
        <w:rPr>
          <w:rFonts w:ascii="Times New Roman" w:hAnsi="Times New Roman"/>
          <w:sz w:val="28"/>
          <w:szCs w:val="28"/>
          <w:lang w:val="uk-UA"/>
        </w:rPr>
        <w:t xml:space="preserve"> </w:t>
      </w:r>
    </w:p>
    <w:p w14:paraId="4D5CDB05" w14:textId="467CBC6A" w:rsidR="000F0C5E" w:rsidRDefault="00E2741E" w:rsidP="00ED2381">
      <w:pPr>
        <w:spacing w:after="0"/>
        <w:ind w:firstLine="851"/>
        <w:jc w:val="both"/>
        <w:rPr>
          <w:rFonts w:ascii="Times New Roman" w:hAnsi="Times New Roman"/>
          <w:sz w:val="28"/>
          <w:szCs w:val="28"/>
          <w:lang w:val="uk-UA"/>
        </w:rPr>
      </w:pPr>
      <w:r>
        <w:rPr>
          <w:rFonts w:ascii="Times New Roman" w:hAnsi="Times New Roman"/>
          <w:sz w:val="28"/>
          <w:szCs w:val="28"/>
          <w:lang w:val="uk-UA"/>
        </w:rPr>
        <w:t xml:space="preserve">При вивченні </w:t>
      </w:r>
      <w:r w:rsidR="001E734F">
        <w:rPr>
          <w:rFonts w:ascii="Times New Roman" w:hAnsi="Times New Roman"/>
          <w:sz w:val="28"/>
          <w:szCs w:val="28"/>
          <w:lang w:val="uk-UA"/>
        </w:rPr>
        <w:t>д</w:t>
      </w:r>
      <w:r w:rsidR="006E319D">
        <w:rPr>
          <w:rFonts w:ascii="Times New Roman" w:hAnsi="Times New Roman"/>
          <w:sz w:val="28"/>
          <w:szCs w:val="28"/>
          <w:lang w:val="uk-UA"/>
        </w:rPr>
        <w:t>ан</w:t>
      </w:r>
      <w:r w:rsidR="001E734F">
        <w:rPr>
          <w:rFonts w:ascii="Times New Roman" w:hAnsi="Times New Roman"/>
          <w:sz w:val="28"/>
          <w:szCs w:val="28"/>
          <w:lang w:val="uk-UA"/>
        </w:rPr>
        <w:t xml:space="preserve">ої </w:t>
      </w:r>
      <w:r w:rsidR="006E319D">
        <w:rPr>
          <w:rFonts w:ascii="Times New Roman" w:hAnsi="Times New Roman"/>
          <w:sz w:val="28"/>
          <w:szCs w:val="28"/>
          <w:lang w:val="uk-UA"/>
        </w:rPr>
        <w:t>дисциплін</w:t>
      </w:r>
      <w:r w:rsidR="001E734F">
        <w:rPr>
          <w:rFonts w:ascii="Times New Roman" w:hAnsi="Times New Roman"/>
          <w:sz w:val="28"/>
          <w:szCs w:val="28"/>
          <w:lang w:val="uk-UA"/>
        </w:rPr>
        <w:t>и</w:t>
      </w:r>
      <w:r w:rsidR="006E319D">
        <w:rPr>
          <w:rFonts w:ascii="Times New Roman" w:hAnsi="Times New Roman"/>
          <w:sz w:val="28"/>
          <w:szCs w:val="28"/>
          <w:lang w:val="uk-UA"/>
        </w:rPr>
        <w:t xml:space="preserve"> </w:t>
      </w:r>
      <w:r>
        <w:rPr>
          <w:rFonts w:ascii="Times New Roman" w:hAnsi="Times New Roman"/>
          <w:sz w:val="28"/>
          <w:szCs w:val="28"/>
          <w:lang w:val="uk-UA"/>
        </w:rPr>
        <w:t>викор</w:t>
      </w:r>
      <w:r w:rsidR="001E734F">
        <w:rPr>
          <w:rFonts w:ascii="Times New Roman" w:hAnsi="Times New Roman"/>
          <w:sz w:val="28"/>
          <w:szCs w:val="28"/>
          <w:lang w:val="uk-UA"/>
        </w:rPr>
        <w:t xml:space="preserve">истовуються знання </w:t>
      </w:r>
      <w:r w:rsidR="00A46DAE">
        <w:rPr>
          <w:rFonts w:ascii="Times New Roman" w:hAnsi="Times New Roman"/>
          <w:sz w:val="28"/>
          <w:szCs w:val="28"/>
          <w:lang w:val="uk-UA"/>
        </w:rPr>
        <w:t>з к</w:t>
      </w:r>
      <w:r w:rsidR="006E319D">
        <w:rPr>
          <w:rFonts w:ascii="Times New Roman" w:hAnsi="Times New Roman"/>
          <w:sz w:val="28"/>
          <w:szCs w:val="28"/>
          <w:lang w:val="uk-UA"/>
        </w:rPr>
        <w:t>урс</w:t>
      </w:r>
      <w:r w:rsidR="00A46DAE">
        <w:rPr>
          <w:rFonts w:ascii="Times New Roman" w:hAnsi="Times New Roman"/>
          <w:sz w:val="28"/>
          <w:szCs w:val="28"/>
          <w:lang w:val="uk-UA"/>
        </w:rPr>
        <w:t>ів</w:t>
      </w:r>
      <w:r w:rsidR="001E734F">
        <w:rPr>
          <w:rFonts w:ascii="Times New Roman" w:hAnsi="Times New Roman"/>
          <w:sz w:val="28"/>
          <w:szCs w:val="28"/>
          <w:lang w:val="uk-UA"/>
        </w:rPr>
        <w:t xml:space="preserve"> «</w:t>
      </w:r>
      <w:proofErr w:type="spellStart"/>
      <w:r w:rsidR="00ED2381">
        <w:rPr>
          <w:rFonts w:ascii="Times New Roman" w:hAnsi="Times New Roman"/>
          <w:sz w:val="28"/>
          <w:szCs w:val="28"/>
          <w:lang w:val="uk-UA"/>
        </w:rPr>
        <w:t>Метереологія</w:t>
      </w:r>
      <w:proofErr w:type="spellEnd"/>
      <w:r w:rsidR="00ED2381">
        <w:rPr>
          <w:rFonts w:ascii="Times New Roman" w:hAnsi="Times New Roman"/>
          <w:sz w:val="28"/>
          <w:szCs w:val="28"/>
          <w:lang w:val="uk-UA"/>
        </w:rPr>
        <w:t xml:space="preserve"> та </w:t>
      </w:r>
      <w:proofErr w:type="spellStart"/>
      <w:r w:rsidR="00ED2381">
        <w:rPr>
          <w:rFonts w:ascii="Times New Roman" w:hAnsi="Times New Roman"/>
          <w:sz w:val="28"/>
          <w:szCs w:val="28"/>
          <w:lang w:val="uk-UA"/>
        </w:rPr>
        <w:t>кламатологія</w:t>
      </w:r>
      <w:proofErr w:type="spellEnd"/>
      <w:r w:rsidR="001E734F">
        <w:rPr>
          <w:rFonts w:ascii="Times New Roman" w:hAnsi="Times New Roman"/>
          <w:sz w:val="28"/>
          <w:szCs w:val="28"/>
          <w:lang w:val="uk-UA"/>
        </w:rPr>
        <w:t>»</w:t>
      </w:r>
      <w:r w:rsidR="00A46DAE">
        <w:rPr>
          <w:rFonts w:ascii="Times New Roman" w:hAnsi="Times New Roman"/>
          <w:sz w:val="28"/>
          <w:szCs w:val="28"/>
          <w:lang w:val="uk-UA"/>
        </w:rPr>
        <w:t xml:space="preserve"> та «Картографія з основами геодезії»</w:t>
      </w:r>
      <w:r w:rsidR="001E734F">
        <w:rPr>
          <w:rFonts w:ascii="Times New Roman" w:hAnsi="Times New Roman"/>
          <w:sz w:val="28"/>
          <w:szCs w:val="28"/>
          <w:lang w:val="uk-UA"/>
        </w:rPr>
        <w:t>,</w:t>
      </w:r>
      <w:r w:rsidR="00DE10DF">
        <w:rPr>
          <w:rFonts w:ascii="Times New Roman" w:hAnsi="Times New Roman"/>
          <w:sz w:val="28"/>
          <w:szCs w:val="28"/>
          <w:lang w:val="uk-UA"/>
        </w:rPr>
        <w:t xml:space="preserve"> </w:t>
      </w:r>
      <w:r w:rsidR="00F82C30">
        <w:rPr>
          <w:rFonts w:ascii="Times New Roman" w:hAnsi="Times New Roman"/>
          <w:sz w:val="28"/>
          <w:szCs w:val="28"/>
          <w:lang w:val="uk-UA"/>
        </w:rPr>
        <w:t>навички роботи</w:t>
      </w:r>
      <w:r w:rsidR="00DE10DF">
        <w:rPr>
          <w:rFonts w:ascii="Times New Roman" w:hAnsi="Times New Roman"/>
          <w:sz w:val="28"/>
          <w:szCs w:val="28"/>
          <w:lang w:val="uk-UA"/>
        </w:rPr>
        <w:t xml:space="preserve"> з персональним комп’ютером на рівні користувача</w:t>
      </w:r>
      <w:r w:rsidR="00F82C30">
        <w:rPr>
          <w:rFonts w:ascii="Times New Roman" w:hAnsi="Times New Roman"/>
          <w:sz w:val="28"/>
          <w:szCs w:val="28"/>
          <w:lang w:val="uk-UA"/>
        </w:rPr>
        <w:t xml:space="preserve">, уміння </w:t>
      </w:r>
      <w:r w:rsidR="00AC6993">
        <w:rPr>
          <w:rFonts w:ascii="Times New Roman" w:hAnsi="Times New Roman"/>
          <w:sz w:val="28"/>
          <w:szCs w:val="28"/>
          <w:lang w:val="uk-UA"/>
        </w:rPr>
        <w:t>на</w:t>
      </w:r>
      <w:r w:rsidR="00F82C30">
        <w:rPr>
          <w:rFonts w:ascii="Times New Roman" w:hAnsi="Times New Roman"/>
          <w:sz w:val="28"/>
          <w:szCs w:val="28"/>
          <w:lang w:val="uk-UA"/>
        </w:rPr>
        <w:t xml:space="preserve">дбані </w:t>
      </w:r>
      <w:r w:rsidR="00AC6993">
        <w:rPr>
          <w:rFonts w:ascii="Times New Roman" w:hAnsi="Times New Roman"/>
          <w:sz w:val="28"/>
          <w:szCs w:val="28"/>
          <w:lang w:val="uk-UA"/>
        </w:rPr>
        <w:t>в</w:t>
      </w:r>
      <w:r w:rsidR="00F82C30">
        <w:rPr>
          <w:rFonts w:ascii="Times New Roman" w:hAnsi="Times New Roman"/>
          <w:sz w:val="28"/>
          <w:szCs w:val="28"/>
          <w:lang w:val="uk-UA"/>
        </w:rPr>
        <w:t>продовж шкільного курсу інформатики.</w:t>
      </w:r>
    </w:p>
    <w:p w14:paraId="7E4B3338" w14:textId="77777777" w:rsidR="006E319D" w:rsidRDefault="006E319D" w:rsidP="00CA625E">
      <w:pPr>
        <w:spacing w:after="0"/>
        <w:ind w:firstLine="851"/>
        <w:jc w:val="both"/>
        <w:rPr>
          <w:rFonts w:ascii="Times New Roman" w:hAnsi="Times New Roman"/>
          <w:sz w:val="28"/>
          <w:szCs w:val="28"/>
          <w:lang w:val="uk-UA"/>
        </w:rPr>
      </w:pPr>
      <w:proofErr w:type="spellStart"/>
      <w:r w:rsidRPr="00F862C2">
        <w:rPr>
          <w:rFonts w:ascii="Times New Roman" w:hAnsi="Times New Roman"/>
          <w:sz w:val="28"/>
          <w:szCs w:val="28"/>
          <w:lang w:val="uk-UA"/>
        </w:rPr>
        <w:t>Постреквізити</w:t>
      </w:r>
      <w:proofErr w:type="spellEnd"/>
    </w:p>
    <w:p w14:paraId="25F8EB79" w14:textId="4646A0BA" w:rsidR="000F0C5E" w:rsidRDefault="006E319D" w:rsidP="00CA625E">
      <w:pPr>
        <w:spacing w:after="0"/>
        <w:ind w:firstLine="851"/>
        <w:jc w:val="both"/>
        <w:rPr>
          <w:rFonts w:ascii="Times New Roman" w:hAnsi="Times New Roman"/>
          <w:sz w:val="28"/>
          <w:szCs w:val="28"/>
          <w:lang w:val="uk-UA"/>
        </w:rPr>
      </w:pPr>
      <w:r w:rsidRPr="006E319D">
        <w:rPr>
          <w:rFonts w:ascii="Times New Roman" w:hAnsi="Times New Roman"/>
          <w:sz w:val="28"/>
          <w:szCs w:val="28"/>
          <w:lang w:val="uk-UA"/>
        </w:rPr>
        <w:t>Знання, уміння і навички, що здобуваються в процесі вивчення цієї дисципліни</w:t>
      </w:r>
      <w:r>
        <w:rPr>
          <w:rFonts w:ascii="Times New Roman" w:hAnsi="Times New Roman"/>
          <w:sz w:val="28"/>
          <w:szCs w:val="28"/>
          <w:lang w:val="uk-UA"/>
        </w:rPr>
        <w:t xml:space="preserve"> в подальшому можуть використовуватись </w:t>
      </w:r>
      <w:r w:rsidR="001E734F">
        <w:rPr>
          <w:rFonts w:ascii="Times New Roman" w:hAnsi="Times New Roman"/>
          <w:sz w:val="28"/>
          <w:szCs w:val="28"/>
          <w:lang w:val="uk-UA"/>
        </w:rPr>
        <w:t>в</w:t>
      </w:r>
      <w:r>
        <w:rPr>
          <w:rFonts w:ascii="Times New Roman" w:hAnsi="Times New Roman"/>
          <w:sz w:val="28"/>
          <w:szCs w:val="28"/>
          <w:lang w:val="uk-UA"/>
        </w:rPr>
        <w:t xml:space="preserve"> </w:t>
      </w:r>
      <w:r w:rsidR="009F4662">
        <w:rPr>
          <w:rFonts w:ascii="Times New Roman" w:hAnsi="Times New Roman"/>
          <w:sz w:val="28"/>
          <w:szCs w:val="28"/>
          <w:lang w:val="uk-UA"/>
        </w:rPr>
        <w:t>курсах циклів загальної та професійної підготовки</w:t>
      </w:r>
      <w:r w:rsidR="001E734F">
        <w:rPr>
          <w:rFonts w:ascii="Times New Roman" w:hAnsi="Times New Roman"/>
          <w:sz w:val="28"/>
          <w:szCs w:val="28"/>
          <w:lang w:val="uk-UA"/>
        </w:rPr>
        <w:t xml:space="preserve">, </w:t>
      </w:r>
      <w:r w:rsidR="00A46DAE">
        <w:rPr>
          <w:rFonts w:ascii="Times New Roman" w:hAnsi="Times New Roman"/>
          <w:sz w:val="28"/>
          <w:szCs w:val="28"/>
          <w:lang w:val="uk-UA"/>
        </w:rPr>
        <w:t>а саме: «</w:t>
      </w:r>
      <w:r w:rsidR="00ED2381">
        <w:rPr>
          <w:rFonts w:ascii="Times New Roman" w:hAnsi="Times New Roman"/>
          <w:sz w:val="28"/>
          <w:szCs w:val="28"/>
          <w:lang w:val="uk-UA"/>
        </w:rPr>
        <w:t>М</w:t>
      </w:r>
      <w:r w:rsidR="00A46DAE">
        <w:rPr>
          <w:rFonts w:ascii="Times New Roman" w:hAnsi="Times New Roman"/>
          <w:sz w:val="28"/>
          <w:szCs w:val="28"/>
          <w:lang w:val="uk-UA"/>
        </w:rPr>
        <w:t>етодика навчання географії та економіки в у загальноосвітніх навчальних закладах», «</w:t>
      </w:r>
      <w:r w:rsidR="00ED2381">
        <w:rPr>
          <w:rFonts w:ascii="Times New Roman" w:hAnsi="Times New Roman"/>
          <w:sz w:val="28"/>
          <w:szCs w:val="28"/>
          <w:lang w:val="uk-UA"/>
        </w:rPr>
        <w:t>Економічна та соціальна географія України</w:t>
      </w:r>
      <w:r w:rsidR="00A46DAE">
        <w:rPr>
          <w:rFonts w:ascii="Times New Roman" w:hAnsi="Times New Roman"/>
          <w:sz w:val="28"/>
          <w:szCs w:val="28"/>
          <w:lang w:val="uk-UA"/>
        </w:rPr>
        <w:t>»</w:t>
      </w:r>
      <w:r w:rsidR="00ED2381">
        <w:rPr>
          <w:rFonts w:ascii="Times New Roman" w:hAnsi="Times New Roman"/>
          <w:sz w:val="28"/>
          <w:szCs w:val="28"/>
          <w:lang w:val="uk-UA"/>
        </w:rPr>
        <w:t>, «Регіональна економічна та соціальна географія», тощо;</w:t>
      </w:r>
      <w:r w:rsidR="00A46DAE">
        <w:rPr>
          <w:rFonts w:ascii="Times New Roman" w:hAnsi="Times New Roman"/>
          <w:sz w:val="28"/>
          <w:szCs w:val="28"/>
          <w:lang w:val="uk-UA"/>
        </w:rPr>
        <w:t xml:space="preserve"> </w:t>
      </w:r>
      <w:r w:rsidR="001E734F">
        <w:rPr>
          <w:rFonts w:ascii="Times New Roman" w:hAnsi="Times New Roman"/>
          <w:sz w:val="28"/>
          <w:szCs w:val="28"/>
          <w:lang w:val="uk-UA"/>
        </w:rPr>
        <w:t>при написанні курсових робіт</w:t>
      </w:r>
      <w:r w:rsidR="00ED2381">
        <w:rPr>
          <w:rFonts w:ascii="Times New Roman" w:hAnsi="Times New Roman"/>
          <w:sz w:val="28"/>
          <w:szCs w:val="28"/>
          <w:lang w:val="uk-UA"/>
        </w:rPr>
        <w:t>;</w:t>
      </w:r>
      <w:r w:rsidR="001E734F">
        <w:rPr>
          <w:rFonts w:ascii="Times New Roman" w:hAnsi="Times New Roman"/>
          <w:sz w:val="28"/>
          <w:szCs w:val="28"/>
          <w:lang w:val="uk-UA"/>
        </w:rPr>
        <w:t xml:space="preserve"> при проходженні </w:t>
      </w:r>
      <w:r w:rsidR="00EC2199">
        <w:rPr>
          <w:rFonts w:ascii="Times New Roman" w:hAnsi="Times New Roman"/>
          <w:sz w:val="28"/>
          <w:szCs w:val="28"/>
          <w:lang w:val="uk-UA"/>
        </w:rPr>
        <w:t xml:space="preserve">педагогічної та </w:t>
      </w:r>
      <w:r w:rsidR="008B4D2A">
        <w:rPr>
          <w:rFonts w:ascii="Times New Roman" w:hAnsi="Times New Roman"/>
          <w:sz w:val="28"/>
          <w:szCs w:val="28"/>
          <w:lang w:val="uk-UA"/>
        </w:rPr>
        <w:t>навчально-</w:t>
      </w:r>
      <w:r w:rsidR="00EC2199">
        <w:rPr>
          <w:rFonts w:ascii="Times New Roman" w:hAnsi="Times New Roman"/>
          <w:sz w:val="28"/>
          <w:szCs w:val="28"/>
          <w:lang w:val="uk-UA"/>
        </w:rPr>
        <w:t>педагогічної</w:t>
      </w:r>
      <w:r w:rsidR="001E734F">
        <w:rPr>
          <w:rFonts w:ascii="Times New Roman" w:hAnsi="Times New Roman"/>
          <w:sz w:val="28"/>
          <w:szCs w:val="28"/>
          <w:lang w:val="uk-UA"/>
        </w:rPr>
        <w:t xml:space="preserve"> практик. </w:t>
      </w:r>
    </w:p>
    <w:p w14:paraId="596E4BCF" w14:textId="77777777" w:rsidR="00A856B2" w:rsidRPr="00300CAD" w:rsidRDefault="00C20457" w:rsidP="00300CAD">
      <w:pPr>
        <w:pStyle w:val="a5"/>
        <w:numPr>
          <w:ilvl w:val="0"/>
          <w:numId w:val="2"/>
        </w:numPr>
        <w:spacing w:after="0"/>
        <w:jc w:val="both"/>
        <w:rPr>
          <w:rFonts w:ascii="Times New Roman" w:hAnsi="Times New Roman"/>
          <w:sz w:val="28"/>
          <w:szCs w:val="28"/>
          <w:lang w:val="uk-UA"/>
        </w:rPr>
      </w:pPr>
      <w:r w:rsidRPr="00300CAD">
        <w:rPr>
          <w:rFonts w:ascii="Times New Roman" w:hAnsi="Times New Roman"/>
          <w:sz w:val="28"/>
          <w:szCs w:val="28"/>
          <w:lang w:val="uk-UA"/>
        </w:rPr>
        <w:t>Мета і завдання навчальної дисципліни</w:t>
      </w:r>
    </w:p>
    <w:p w14:paraId="775F2FA5" w14:textId="41B45539" w:rsidR="000F0C5E" w:rsidRPr="000F0C5E" w:rsidRDefault="00E2741E" w:rsidP="000F0C5E">
      <w:pPr>
        <w:spacing w:after="0"/>
        <w:ind w:firstLine="567"/>
        <w:jc w:val="both"/>
        <w:rPr>
          <w:rFonts w:ascii="Times New Roman" w:hAnsi="Times New Roman"/>
          <w:sz w:val="28"/>
          <w:szCs w:val="28"/>
          <w:lang w:val="uk-UA"/>
        </w:rPr>
      </w:pPr>
      <w:r w:rsidRPr="000F0C5E">
        <w:rPr>
          <w:rFonts w:ascii="Times New Roman" w:hAnsi="Times New Roman"/>
          <w:sz w:val="28"/>
          <w:szCs w:val="28"/>
          <w:lang w:val="uk-UA"/>
        </w:rPr>
        <w:t>1.</w:t>
      </w:r>
      <w:r w:rsidR="000F0C5E" w:rsidRPr="000F0C5E">
        <w:rPr>
          <w:rFonts w:ascii="Times New Roman" w:hAnsi="Times New Roman"/>
          <w:sz w:val="28"/>
          <w:szCs w:val="28"/>
          <w:lang w:val="uk-UA"/>
        </w:rPr>
        <w:t>Метою ви</w:t>
      </w:r>
      <w:r w:rsidR="000F0C5E">
        <w:rPr>
          <w:rFonts w:ascii="Times New Roman" w:hAnsi="Times New Roman"/>
          <w:sz w:val="28"/>
          <w:szCs w:val="28"/>
          <w:lang w:val="uk-UA"/>
        </w:rPr>
        <w:t>вчення</w:t>
      </w:r>
      <w:r w:rsidR="000F0C5E" w:rsidRPr="000F0C5E">
        <w:rPr>
          <w:rFonts w:ascii="Times New Roman" w:hAnsi="Times New Roman"/>
          <w:sz w:val="28"/>
          <w:szCs w:val="28"/>
          <w:lang w:val="uk-UA"/>
        </w:rPr>
        <w:t xml:space="preserve"> навчальної дисципліни “„</w:t>
      </w:r>
      <w:r w:rsidR="000F0C5E" w:rsidRPr="000F0C5E">
        <w:rPr>
          <w:lang w:val="uk-UA"/>
        </w:rPr>
        <w:t xml:space="preserve"> </w:t>
      </w:r>
      <w:r w:rsidR="000F0C5E" w:rsidRPr="000F0C5E">
        <w:rPr>
          <w:rFonts w:ascii="Times New Roman" w:hAnsi="Times New Roman"/>
          <w:sz w:val="28"/>
          <w:szCs w:val="28"/>
          <w:lang w:val="uk-UA"/>
        </w:rPr>
        <w:t xml:space="preserve">Інформаційні технології в </w:t>
      </w:r>
      <w:r w:rsidR="00EC2199">
        <w:rPr>
          <w:rFonts w:ascii="Times New Roman" w:hAnsi="Times New Roman"/>
          <w:sz w:val="28"/>
          <w:szCs w:val="28"/>
          <w:lang w:val="uk-UA"/>
        </w:rPr>
        <w:t>освіті</w:t>
      </w:r>
      <w:r w:rsidR="000F0C5E" w:rsidRPr="000F0C5E">
        <w:rPr>
          <w:rFonts w:ascii="Times New Roman" w:hAnsi="Times New Roman"/>
          <w:sz w:val="28"/>
          <w:szCs w:val="28"/>
          <w:lang w:val="uk-UA"/>
        </w:rPr>
        <w:t>” є придбання і закріплення знань про принципи побудови та функціонування обчислювальних машин, організацію обчислювальних процесів на персональних комп’ютерах та їх алгоритмізацію, програмне забезпечення персональних комп’ютерів, а також ефективне використання сучасних інформаційно-комунікаційних технологій у професіональній діяльності.</w:t>
      </w:r>
    </w:p>
    <w:p w14:paraId="19B3B8EA" w14:textId="6FF92C95" w:rsidR="000F0C5E" w:rsidRDefault="000F0C5E" w:rsidP="000F0C5E">
      <w:pPr>
        <w:spacing w:after="0"/>
        <w:ind w:firstLine="567"/>
        <w:jc w:val="both"/>
        <w:rPr>
          <w:rFonts w:ascii="Times New Roman" w:hAnsi="Times New Roman"/>
          <w:sz w:val="28"/>
          <w:szCs w:val="28"/>
          <w:lang w:val="uk-UA"/>
        </w:rPr>
      </w:pPr>
      <w:r w:rsidRPr="000F0C5E">
        <w:rPr>
          <w:rFonts w:ascii="Times New Roman" w:hAnsi="Times New Roman"/>
          <w:sz w:val="28"/>
          <w:szCs w:val="28"/>
          <w:lang w:val="uk-UA"/>
        </w:rPr>
        <w:t>2. Основними завданнями вивчення дисципліни „</w:t>
      </w:r>
      <w:r w:rsidRPr="00300CAD">
        <w:rPr>
          <w:lang w:val="uk-UA"/>
        </w:rPr>
        <w:t xml:space="preserve"> </w:t>
      </w:r>
      <w:r w:rsidRPr="000F0C5E">
        <w:rPr>
          <w:rFonts w:ascii="Times New Roman" w:hAnsi="Times New Roman"/>
          <w:sz w:val="28"/>
          <w:szCs w:val="28"/>
          <w:lang w:val="uk-UA"/>
        </w:rPr>
        <w:t>Інформаційні технології в галузі знань” є:</w:t>
      </w:r>
      <w:r w:rsidR="00300CAD">
        <w:rPr>
          <w:rFonts w:ascii="Times New Roman" w:hAnsi="Times New Roman"/>
          <w:sz w:val="28"/>
          <w:szCs w:val="28"/>
          <w:lang w:val="uk-UA"/>
        </w:rPr>
        <w:t xml:space="preserve"> </w:t>
      </w:r>
      <w:r w:rsidRPr="000F0C5E">
        <w:rPr>
          <w:rFonts w:ascii="Times New Roman" w:hAnsi="Times New Roman"/>
          <w:sz w:val="28"/>
          <w:szCs w:val="28"/>
          <w:lang w:val="uk-UA"/>
        </w:rPr>
        <w:t xml:space="preserve">сформувати основи інформаційної культури студентів, розкрити можливості використання комп'ютерів для розв’язування прикладних задач, вивчення інших дисциплін і поглиблення знань шляхом самостійної роботи, дати змогу активно застосовувати комп'ютери для виконання і оформлення розрахункових робіт, курсових проектів, пояснювальних записок до дипломних робіт тощо, закласти основи, необхідні для вивчення </w:t>
      </w:r>
      <w:proofErr w:type="spellStart"/>
      <w:r w:rsidRPr="000F0C5E">
        <w:rPr>
          <w:rFonts w:ascii="Times New Roman" w:hAnsi="Times New Roman"/>
          <w:sz w:val="28"/>
          <w:szCs w:val="28"/>
          <w:lang w:val="uk-UA"/>
        </w:rPr>
        <w:t>спецдисциплін</w:t>
      </w:r>
      <w:proofErr w:type="spellEnd"/>
      <w:r w:rsidRPr="000F0C5E">
        <w:rPr>
          <w:rFonts w:ascii="Times New Roman" w:hAnsi="Times New Roman"/>
          <w:sz w:val="28"/>
          <w:szCs w:val="28"/>
          <w:lang w:val="uk-UA"/>
        </w:rPr>
        <w:t xml:space="preserve">, а також додаткових розділів з логіки, математики, інформатики, </w:t>
      </w:r>
      <w:r w:rsidR="00EC2199">
        <w:rPr>
          <w:rFonts w:ascii="Times New Roman" w:hAnsi="Times New Roman"/>
          <w:sz w:val="28"/>
          <w:szCs w:val="28"/>
          <w:lang w:val="uk-UA"/>
        </w:rPr>
        <w:t>біологічної</w:t>
      </w:r>
      <w:r w:rsidRPr="000F0C5E">
        <w:rPr>
          <w:rFonts w:ascii="Times New Roman" w:hAnsi="Times New Roman"/>
          <w:sz w:val="28"/>
          <w:szCs w:val="28"/>
          <w:lang w:val="uk-UA"/>
        </w:rPr>
        <w:t xml:space="preserve"> інформатики тощо.</w:t>
      </w:r>
    </w:p>
    <w:p w14:paraId="1EC9B91C" w14:textId="77777777" w:rsidR="000F0C5E" w:rsidRPr="000F0C5E" w:rsidRDefault="005A0A46" w:rsidP="00300CAD">
      <w:pPr>
        <w:spacing w:after="0"/>
        <w:ind w:firstLine="567"/>
        <w:jc w:val="both"/>
        <w:rPr>
          <w:rFonts w:ascii="Times New Roman" w:hAnsi="Times New Roman"/>
          <w:sz w:val="28"/>
          <w:szCs w:val="28"/>
          <w:lang w:val="uk-UA"/>
        </w:rPr>
      </w:pPr>
      <w:r>
        <w:rPr>
          <w:rFonts w:ascii="Times New Roman" w:hAnsi="Times New Roman"/>
          <w:sz w:val="28"/>
          <w:szCs w:val="28"/>
          <w:lang w:val="uk-UA"/>
        </w:rPr>
        <w:t xml:space="preserve">3. </w:t>
      </w:r>
      <w:r w:rsidR="000F0C5E" w:rsidRPr="00FC570A">
        <w:rPr>
          <w:rFonts w:ascii="Times New Roman" w:hAnsi="Times New Roman"/>
          <w:sz w:val="28"/>
          <w:szCs w:val="28"/>
          <w:lang w:val="uk-UA"/>
        </w:rPr>
        <w:t>Для досягнення мети курс</w:t>
      </w:r>
      <w:r w:rsidR="000F0C5E">
        <w:rPr>
          <w:rFonts w:ascii="Times New Roman" w:hAnsi="Times New Roman"/>
          <w:sz w:val="28"/>
          <w:szCs w:val="28"/>
          <w:lang w:val="uk-UA"/>
        </w:rPr>
        <w:t>у</w:t>
      </w:r>
      <w:r w:rsidR="000F0C5E" w:rsidRPr="00FC570A">
        <w:rPr>
          <w:rFonts w:ascii="Times New Roman" w:hAnsi="Times New Roman"/>
          <w:sz w:val="28"/>
          <w:szCs w:val="28"/>
          <w:lang w:val="uk-UA"/>
        </w:rPr>
        <w:t xml:space="preserve"> </w:t>
      </w:r>
      <w:r w:rsidR="000F0C5E" w:rsidRPr="000F0C5E">
        <w:rPr>
          <w:rFonts w:ascii="Times New Roman" w:hAnsi="Times New Roman"/>
          <w:sz w:val="28"/>
          <w:szCs w:val="28"/>
          <w:lang w:val="uk-UA"/>
        </w:rPr>
        <w:t>студенти повинні:</w:t>
      </w:r>
    </w:p>
    <w:p w14:paraId="3BCF2151" w14:textId="77777777" w:rsidR="000F0C5E" w:rsidRPr="000F0C5E" w:rsidRDefault="000F0C5E" w:rsidP="000F0C5E">
      <w:pPr>
        <w:spacing w:after="0"/>
        <w:jc w:val="both"/>
        <w:rPr>
          <w:rFonts w:ascii="Times New Roman" w:hAnsi="Times New Roman"/>
          <w:sz w:val="28"/>
          <w:szCs w:val="28"/>
          <w:lang w:val="uk-UA"/>
        </w:rPr>
      </w:pPr>
      <w:r w:rsidRPr="000F0C5E">
        <w:rPr>
          <w:rFonts w:ascii="Times New Roman" w:hAnsi="Times New Roman"/>
          <w:sz w:val="28"/>
          <w:szCs w:val="28"/>
          <w:lang w:val="uk-UA"/>
        </w:rPr>
        <w:t>знати :</w:t>
      </w:r>
    </w:p>
    <w:p w14:paraId="143DF878" w14:textId="77777777" w:rsidR="000F0C5E" w:rsidRPr="000F0C5E" w:rsidRDefault="000F0C5E" w:rsidP="000F0C5E">
      <w:pPr>
        <w:spacing w:after="0"/>
        <w:ind w:left="709"/>
        <w:jc w:val="both"/>
        <w:rPr>
          <w:rFonts w:ascii="Times New Roman" w:hAnsi="Times New Roman"/>
          <w:sz w:val="28"/>
          <w:szCs w:val="28"/>
          <w:lang w:val="uk-UA"/>
        </w:rPr>
      </w:pPr>
      <w:r w:rsidRPr="000F0C5E">
        <w:rPr>
          <w:rFonts w:ascii="Times New Roman" w:hAnsi="Times New Roman"/>
          <w:sz w:val="28"/>
          <w:szCs w:val="28"/>
          <w:lang w:val="uk-UA"/>
        </w:rPr>
        <w:t>• будову, принципи функціонування комп’ютера і види програмного забезпечення;</w:t>
      </w:r>
    </w:p>
    <w:p w14:paraId="2871D77B" w14:textId="77777777" w:rsidR="000F0C5E" w:rsidRPr="000F0C5E" w:rsidRDefault="000F0C5E" w:rsidP="000F0C5E">
      <w:pPr>
        <w:spacing w:after="0"/>
        <w:ind w:left="709"/>
        <w:jc w:val="both"/>
        <w:rPr>
          <w:rFonts w:ascii="Times New Roman" w:hAnsi="Times New Roman"/>
          <w:sz w:val="28"/>
          <w:szCs w:val="28"/>
          <w:lang w:val="uk-UA"/>
        </w:rPr>
      </w:pPr>
      <w:r w:rsidRPr="000F0C5E">
        <w:rPr>
          <w:rFonts w:ascii="Times New Roman" w:hAnsi="Times New Roman"/>
          <w:sz w:val="28"/>
          <w:szCs w:val="28"/>
          <w:lang w:val="uk-UA"/>
        </w:rPr>
        <w:t>• системне програмне забезпечення: операційні системи, оболонки, утиліти;</w:t>
      </w:r>
    </w:p>
    <w:p w14:paraId="326452E4" w14:textId="77777777" w:rsidR="000F0C5E" w:rsidRPr="000F0C5E" w:rsidRDefault="000F0C5E" w:rsidP="000F0C5E">
      <w:pPr>
        <w:spacing w:after="0"/>
        <w:ind w:left="709"/>
        <w:jc w:val="both"/>
        <w:rPr>
          <w:rFonts w:ascii="Times New Roman" w:hAnsi="Times New Roman"/>
          <w:sz w:val="28"/>
          <w:szCs w:val="28"/>
          <w:lang w:val="uk-UA"/>
        </w:rPr>
      </w:pPr>
      <w:r w:rsidRPr="000F0C5E">
        <w:rPr>
          <w:rFonts w:ascii="Times New Roman" w:hAnsi="Times New Roman"/>
          <w:sz w:val="28"/>
          <w:szCs w:val="28"/>
          <w:lang w:val="uk-UA"/>
        </w:rPr>
        <w:lastRenderedPageBreak/>
        <w:t>• прикладне програмне забезпечення: редактори текстів, електронні таблиці, системи керування базами даних, програми для математичних обчислень, засоби комунікацій;</w:t>
      </w:r>
    </w:p>
    <w:p w14:paraId="4DCCBA10" w14:textId="77777777" w:rsidR="000F0C5E" w:rsidRPr="000F0C5E" w:rsidRDefault="000F0C5E" w:rsidP="000F0C5E">
      <w:pPr>
        <w:spacing w:after="0"/>
        <w:ind w:left="709"/>
        <w:jc w:val="both"/>
        <w:rPr>
          <w:rFonts w:ascii="Times New Roman" w:hAnsi="Times New Roman"/>
          <w:sz w:val="28"/>
          <w:szCs w:val="28"/>
          <w:lang w:val="uk-UA"/>
        </w:rPr>
      </w:pPr>
      <w:r w:rsidRPr="000F0C5E">
        <w:rPr>
          <w:rFonts w:ascii="Times New Roman" w:hAnsi="Times New Roman"/>
          <w:sz w:val="28"/>
          <w:szCs w:val="28"/>
          <w:lang w:val="uk-UA"/>
        </w:rPr>
        <w:t>• етапи розв'язування задач за допомогою комп'ютера;</w:t>
      </w:r>
    </w:p>
    <w:p w14:paraId="420ACB5C" w14:textId="77777777" w:rsidR="000F0C5E" w:rsidRPr="000F0C5E" w:rsidRDefault="000F0C5E" w:rsidP="000F0C5E">
      <w:pPr>
        <w:spacing w:after="0"/>
        <w:ind w:left="709"/>
        <w:jc w:val="both"/>
        <w:rPr>
          <w:rFonts w:ascii="Times New Roman" w:hAnsi="Times New Roman"/>
          <w:sz w:val="28"/>
          <w:szCs w:val="28"/>
          <w:lang w:val="uk-UA"/>
        </w:rPr>
      </w:pPr>
      <w:r w:rsidRPr="000F0C5E">
        <w:rPr>
          <w:rFonts w:ascii="Times New Roman" w:hAnsi="Times New Roman"/>
          <w:sz w:val="28"/>
          <w:szCs w:val="28"/>
          <w:lang w:val="uk-UA"/>
        </w:rPr>
        <w:t>• основи теорії алгоритмів.</w:t>
      </w:r>
    </w:p>
    <w:p w14:paraId="33285034" w14:textId="77777777" w:rsidR="000F0C5E" w:rsidRPr="000F0C5E" w:rsidRDefault="000F0C5E" w:rsidP="000F0C5E">
      <w:pPr>
        <w:spacing w:after="0"/>
        <w:jc w:val="both"/>
        <w:rPr>
          <w:rFonts w:ascii="Times New Roman" w:hAnsi="Times New Roman"/>
          <w:sz w:val="28"/>
          <w:szCs w:val="28"/>
          <w:lang w:val="uk-UA"/>
        </w:rPr>
      </w:pPr>
      <w:r w:rsidRPr="000F0C5E">
        <w:rPr>
          <w:rFonts w:ascii="Times New Roman" w:hAnsi="Times New Roman"/>
          <w:sz w:val="28"/>
          <w:szCs w:val="28"/>
          <w:lang w:val="uk-UA"/>
        </w:rPr>
        <w:t>вміти :</w:t>
      </w:r>
    </w:p>
    <w:p w14:paraId="2C99B52E" w14:textId="77777777" w:rsidR="000F0C5E" w:rsidRPr="000F0C5E" w:rsidRDefault="000F0C5E" w:rsidP="000F0C5E">
      <w:pPr>
        <w:spacing w:after="0"/>
        <w:ind w:left="709"/>
        <w:jc w:val="both"/>
        <w:rPr>
          <w:rFonts w:ascii="Times New Roman" w:hAnsi="Times New Roman"/>
          <w:sz w:val="28"/>
          <w:szCs w:val="28"/>
          <w:lang w:val="uk-UA"/>
        </w:rPr>
      </w:pPr>
      <w:r w:rsidRPr="000F0C5E">
        <w:rPr>
          <w:rFonts w:ascii="Times New Roman" w:hAnsi="Times New Roman"/>
          <w:sz w:val="28"/>
          <w:szCs w:val="28"/>
          <w:lang w:val="uk-UA"/>
        </w:rPr>
        <w:t>• користуватися персональним комп’ютером і працювати в мережі;</w:t>
      </w:r>
    </w:p>
    <w:p w14:paraId="1FC87AD5" w14:textId="77777777" w:rsidR="000F0C5E" w:rsidRPr="000F0C5E" w:rsidRDefault="000F0C5E" w:rsidP="000F0C5E">
      <w:pPr>
        <w:spacing w:after="0"/>
        <w:ind w:left="709"/>
        <w:jc w:val="both"/>
        <w:rPr>
          <w:rFonts w:ascii="Times New Roman" w:hAnsi="Times New Roman"/>
          <w:sz w:val="28"/>
          <w:szCs w:val="28"/>
          <w:lang w:val="uk-UA"/>
        </w:rPr>
      </w:pPr>
      <w:r w:rsidRPr="000F0C5E">
        <w:rPr>
          <w:rFonts w:ascii="Times New Roman" w:hAnsi="Times New Roman"/>
          <w:sz w:val="28"/>
          <w:szCs w:val="28"/>
          <w:lang w:val="uk-UA"/>
        </w:rPr>
        <w:t>• виконувати дії з файлами в середовищі операційної системи;</w:t>
      </w:r>
    </w:p>
    <w:p w14:paraId="691CFE0A" w14:textId="77777777" w:rsidR="000F0C5E" w:rsidRPr="000F0C5E" w:rsidRDefault="000F0C5E" w:rsidP="000F0C5E">
      <w:pPr>
        <w:spacing w:after="0"/>
        <w:ind w:left="709"/>
        <w:jc w:val="both"/>
        <w:rPr>
          <w:rFonts w:ascii="Times New Roman" w:hAnsi="Times New Roman"/>
          <w:sz w:val="28"/>
          <w:szCs w:val="28"/>
          <w:lang w:val="uk-UA"/>
        </w:rPr>
      </w:pPr>
      <w:r w:rsidRPr="000F0C5E">
        <w:rPr>
          <w:rFonts w:ascii="Times New Roman" w:hAnsi="Times New Roman"/>
          <w:sz w:val="28"/>
          <w:szCs w:val="28"/>
          <w:lang w:val="uk-UA"/>
        </w:rPr>
        <w:t>• використовувати текстові редактори для підготовки текстів та технічної документації;</w:t>
      </w:r>
    </w:p>
    <w:p w14:paraId="184ABC79" w14:textId="77777777" w:rsidR="000F0C5E" w:rsidRPr="000F0C5E" w:rsidRDefault="000F0C5E" w:rsidP="000F0C5E">
      <w:pPr>
        <w:spacing w:after="0"/>
        <w:ind w:left="709"/>
        <w:jc w:val="both"/>
        <w:rPr>
          <w:rFonts w:ascii="Times New Roman" w:hAnsi="Times New Roman"/>
          <w:sz w:val="28"/>
          <w:szCs w:val="28"/>
          <w:lang w:val="uk-UA"/>
        </w:rPr>
      </w:pPr>
      <w:r w:rsidRPr="000F0C5E">
        <w:rPr>
          <w:rFonts w:ascii="Times New Roman" w:hAnsi="Times New Roman"/>
          <w:sz w:val="28"/>
          <w:szCs w:val="28"/>
          <w:lang w:val="uk-UA"/>
        </w:rPr>
        <w:t>• використовувати програмне забезпечення (електронні таблиці, системи керування ба зами даних, тощо) для розв’язування типових задач економіки та менеджменту;</w:t>
      </w:r>
    </w:p>
    <w:p w14:paraId="062D2495" w14:textId="77777777" w:rsidR="000F0C5E" w:rsidRDefault="000F0C5E" w:rsidP="000F0C5E">
      <w:pPr>
        <w:spacing w:after="0"/>
        <w:ind w:left="709"/>
        <w:jc w:val="both"/>
        <w:rPr>
          <w:rFonts w:ascii="Times New Roman" w:hAnsi="Times New Roman"/>
          <w:sz w:val="28"/>
          <w:szCs w:val="28"/>
          <w:lang w:val="uk-UA"/>
        </w:rPr>
      </w:pPr>
      <w:r w:rsidRPr="000F0C5E">
        <w:rPr>
          <w:rFonts w:ascii="Times New Roman" w:hAnsi="Times New Roman"/>
          <w:sz w:val="28"/>
          <w:szCs w:val="28"/>
          <w:lang w:val="uk-UA"/>
        </w:rPr>
        <w:t>• розв'язувати за допомогою комп’ютера задачі, пов’язані з майбутньою професійною діяльністю.</w:t>
      </w:r>
    </w:p>
    <w:p w14:paraId="0CE12B91" w14:textId="77777777" w:rsidR="00300CAD" w:rsidRDefault="00300CAD" w:rsidP="000F0C5E">
      <w:pPr>
        <w:spacing w:after="0"/>
        <w:ind w:left="709"/>
        <w:jc w:val="both"/>
        <w:rPr>
          <w:rFonts w:ascii="Times New Roman" w:hAnsi="Times New Roman"/>
          <w:sz w:val="28"/>
          <w:szCs w:val="28"/>
          <w:lang w:val="uk-UA"/>
        </w:rPr>
      </w:pPr>
    </w:p>
    <w:p w14:paraId="35511F6F" w14:textId="33E7914C" w:rsidR="00A856B2" w:rsidRDefault="00BD1E90" w:rsidP="00300CAD">
      <w:pPr>
        <w:pStyle w:val="a5"/>
        <w:numPr>
          <w:ilvl w:val="0"/>
          <w:numId w:val="2"/>
        </w:numPr>
        <w:spacing w:after="0"/>
        <w:jc w:val="both"/>
        <w:rPr>
          <w:rFonts w:ascii="Times New Roman" w:hAnsi="Times New Roman"/>
          <w:sz w:val="28"/>
          <w:szCs w:val="28"/>
          <w:lang w:val="uk-UA"/>
        </w:rPr>
      </w:pPr>
      <w:r w:rsidRPr="00300CAD">
        <w:rPr>
          <w:rFonts w:ascii="Times New Roman" w:hAnsi="Times New Roman"/>
          <w:sz w:val="28"/>
          <w:szCs w:val="28"/>
          <w:lang w:val="uk-UA"/>
        </w:rPr>
        <w:t>Результати навчання (компетентності)</w:t>
      </w:r>
    </w:p>
    <w:p w14:paraId="381537C4" w14:textId="65B201D4" w:rsidR="008B4D2A" w:rsidRPr="008B4D2A" w:rsidRDefault="008B4D2A" w:rsidP="008B4D2A">
      <w:pPr>
        <w:spacing w:after="0"/>
        <w:ind w:firstLine="851"/>
        <w:jc w:val="both"/>
        <w:rPr>
          <w:rFonts w:ascii="Times New Roman" w:hAnsi="Times New Roman"/>
          <w:sz w:val="28"/>
          <w:szCs w:val="28"/>
          <w:lang w:val="uk-UA"/>
        </w:rPr>
      </w:pPr>
      <w:r w:rsidRPr="008B4D2A">
        <w:rPr>
          <w:rFonts w:ascii="Times New Roman" w:hAnsi="Times New Roman"/>
          <w:sz w:val="28"/>
          <w:szCs w:val="28"/>
          <w:lang w:val="uk-UA"/>
        </w:rPr>
        <w:t xml:space="preserve">Здатність працювати </w:t>
      </w:r>
      <w:proofErr w:type="spellStart"/>
      <w:r w:rsidRPr="008B4D2A">
        <w:rPr>
          <w:rFonts w:ascii="Times New Roman" w:hAnsi="Times New Roman"/>
          <w:sz w:val="28"/>
          <w:szCs w:val="28"/>
          <w:lang w:val="uk-UA"/>
        </w:rPr>
        <w:t>автономно</w:t>
      </w:r>
      <w:proofErr w:type="spellEnd"/>
      <w:r w:rsidRPr="008B4D2A">
        <w:rPr>
          <w:rFonts w:ascii="Times New Roman" w:hAnsi="Times New Roman"/>
          <w:sz w:val="28"/>
          <w:szCs w:val="28"/>
          <w:lang w:val="uk-UA"/>
        </w:rPr>
        <w:t xml:space="preserve"> та в команді, проводити дослідно-експериментальну роботу, генерувати нові </w:t>
      </w:r>
      <w:proofErr w:type="spellStart"/>
      <w:r w:rsidRPr="008B4D2A">
        <w:rPr>
          <w:rFonts w:ascii="Times New Roman" w:hAnsi="Times New Roman"/>
          <w:sz w:val="28"/>
          <w:szCs w:val="28"/>
          <w:lang w:val="uk-UA"/>
        </w:rPr>
        <w:t>iдеї</w:t>
      </w:r>
      <w:proofErr w:type="spellEnd"/>
      <w:r w:rsidRPr="008B4D2A">
        <w:rPr>
          <w:rFonts w:ascii="Times New Roman" w:hAnsi="Times New Roman"/>
          <w:sz w:val="28"/>
          <w:szCs w:val="28"/>
          <w:lang w:val="uk-UA"/>
        </w:rPr>
        <w:t>, оцінювати і забезпечувати якість виконуваних робіт, приймати обґрунтовані рішення.</w:t>
      </w:r>
    </w:p>
    <w:p w14:paraId="21092A9A" w14:textId="78FCFDA6" w:rsidR="008B4D2A" w:rsidRPr="008B4D2A" w:rsidRDefault="008B4D2A" w:rsidP="008B4D2A">
      <w:pPr>
        <w:spacing w:after="0"/>
        <w:ind w:firstLine="851"/>
        <w:jc w:val="both"/>
        <w:rPr>
          <w:rFonts w:ascii="Times New Roman" w:hAnsi="Times New Roman"/>
          <w:sz w:val="28"/>
          <w:szCs w:val="28"/>
          <w:lang w:val="uk-UA"/>
        </w:rPr>
      </w:pPr>
      <w:r w:rsidRPr="008B4D2A">
        <w:rPr>
          <w:rFonts w:ascii="Times New Roman" w:hAnsi="Times New Roman"/>
          <w:sz w:val="28"/>
          <w:szCs w:val="28"/>
          <w:lang w:val="uk-UA"/>
        </w:rPr>
        <w:t>Здатність застосовувати сучасні методи й освітні технології, у тому числі й інформаційні, для забезпечення високої якості освітнього процесу, самовдосконалення та навчання впродовж життя.</w:t>
      </w:r>
    </w:p>
    <w:p w14:paraId="77B42BF6" w14:textId="1C9BCF21" w:rsidR="008B4D2A" w:rsidRPr="008B4D2A" w:rsidRDefault="008B4D2A" w:rsidP="008B4D2A">
      <w:pPr>
        <w:spacing w:after="0"/>
        <w:ind w:firstLine="851"/>
        <w:jc w:val="both"/>
        <w:rPr>
          <w:rFonts w:ascii="Times New Roman" w:hAnsi="Times New Roman"/>
          <w:sz w:val="28"/>
          <w:szCs w:val="28"/>
          <w:lang w:val="uk-UA"/>
        </w:rPr>
      </w:pPr>
      <w:r w:rsidRPr="008B4D2A">
        <w:rPr>
          <w:rFonts w:ascii="Times New Roman" w:hAnsi="Times New Roman"/>
          <w:sz w:val="28"/>
          <w:szCs w:val="28"/>
          <w:lang w:val="uk-UA"/>
        </w:rPr>
        <w:t xml:space="preserve">Здатність застосовувати сучасні методики й освітні технології навчання біології для планування та організації освітнього процесу з біології, природознавства  та </w:t>
      </w:r>
      <w:proofErr w:type="spellStart"/>
      <w:r w:rsidRPr="008B4D2A">
        <w:rPr>
          <w:rFonts w:ascii="Times New Roman" w:hAnsi="Times New Roman"/>
          <w:sz w:val="28"/>
          <w:szCs w:val="28"/>
          <w:lang w:val="uk-UA"/>
        </w:rPr>
        <w:t>здоровя</w:t>
      </w:r>
      <w:proofErr w:type="spellEnd"/>
      <w:r w:rsidRPr="008B4D2A">
        <w:rPr>
          <w:rFonts w:ascii="Times New Roman" w:hAnsi="Times New Roman"/>
          <w:sz w:val="28"/>
          <w:szCs w:val="28"/>
          <w:lang w:val="uk-UA"/>
        </w:rPr>
        <w:t xml:space="preserve"> людини в закладах загальної середньої освіти.     </w:t>
      </w:r>
    </w:p>
    <w:p w14:paraId="56076A49" w14:textId="2065E85A" w:rsidR="008B4D2A" w:rsidRPr="008B4D2A" w:rsidRDefault="008B4D2A" w:rsidP="008B4D2A">
      <w:pPr>
        <w:spacing w:after="0"/>
        <w:ind w:firstLine="851"/>
        <w:jc w:val="both"/>
        <w:rPr>
          <w:rFonts w:ascii="Times New Roman" w:hAnsi="Times New Roman"/>
          <w:sz w:val="28"/>
          <w:szCs w:val="28"/>
          <w:lang w:val="uk-UA"/>
        </w:rPr>
      </w:pPr>
      <w:r w:rsidRPr="008B4D2A">
        <w:rPr>
          <w:rFonts w:ascii="Times New Roman" w:hAnsi="Times New Roman"/>
          <w:sz w:val="28"/>
          <w:szCs w:val="28"/>
          <w:lang w:val="uk-UA"/>
        </w:rPr>
        <w:t xml:space="preserve">Здатність здійснювати добір методів і засобів навчання, використовувати  інноваційні методики для навчання біології, природознавства та основ здоров’я, </w:t>
      </w:r>
      <w:proofErr w:type="spellStart"/>
      <w:r w:rsidRPr="008B4D2A">
        <w:rPr>
          <w:rFonts w:ascii="Times New Roman" w:hAnsi="Times New Roman"/>
          <w:sz w:val="28"/>
          <w:szCs w:val="28"/>
          <w:lang w:val="uk-UA"/>
        </w:rPr>
        <w:t>спрямованв</w:t>
      </w:r>
      <w:proofErr w:type="spellEnd"/>
      <w:r w:rsidRPr="008B4D2A">
        <w:rPr>
          <w:rFonts w:ascii="Times New Roman" w:hAnsi="Times New Roman"/>
          <w:sz w:val="28"/>
          <w:szCs w:val="28"/>
          <w:lang w:val="uk-UA"/>
        </w:rPr>
        <w:t xml:space="preserve"> на розвиток здібностей учнів з урахуванням їх вікових та індивідуальних особливостей.</w:t>
      </w:r>
    </w:p>
    <w:p w14:paraId="75780292" w14:textId="77777777" w:rsidR="00300CAD" w:rsidRDefault="00300CAD" w:rsidP="00A856B2">
      <w:pPr>
        <w:spacing w:after="0"/>
        <w:ind w:firstLine="851"/>
        <w:jc w:val="both"/>
        <w:rPr>
          <w:rFonts w:ascii="Times New Roman" w:hAnsi="Times New Roman"/>
          <w:sz w:val="28"/>
          <w:szCs w:val="28"/>
          <w:lang w:val="uk-UA"/>
        </w:rPr>
      </w:pPr>
    </w:p>
    <w:p w14:paraId="18078B49" w14:textId="77777777" w:rsidR="00A856B2" w:rsidRDefault="001C1C75" w:rsidP="00300CAD">
      <w:pPr>
        <w:pStyle w:val="a5"/>
        <w:numPr>
          <w:ilvl w:val="0"/>
          <w:numId w:val="2"/>
        </w:numPr>
        <w:spacing w:after="0"/>
        <w:jc w:val="both"/>
        <w:rPr>
          <w:rFonts w:ascii="Times New Roman" w:hAnsi="Times New Roman"/>
          <w:sz w:val="28"/>
          <w:szCs w:val="28"/>
          <w:lang w:val="uk-UA"/>
        </w:rPr>
      </w:pPr>
      <w:r w:rsidRPr="00300CAD">
        <w:rPr>
          <w:rFonts w:ascii="Times New Roman" w:hAnsi="Times New Roman"/>
          <w:sz w:val="28"/>
          <w:szCs w:val="28"/>
          <w:lang w:val="uk-UA"/>
        </w:rPr>
        <w:t>Структура навчальної дисципліни.</w:t>
      </w:r>
    </w:p>
    <w:p w14:paraId="74773DD1" w14:textId="77777777" w:rsidR="00300CAD" w:rsidRPr="00300CAD" w:rsidRDefault="00300CAD" w:rsidP="00300CAD">
      <w:pPr>
        <w:pStyle w:val="a5"/>
        <w:spacing w:after="0"/>
        <w:ind w:left="0"/>
        <w:jc w:val="center"/>
        <w:rPr>
          <w:rFonts w:ascii="Times New Roman" w:hAnsi="Times New Roman"/>
          <w:sz w:val="28"/>
          <w:szCs w:val="28"/>
          <w:lang w:val="uk-UA"/>
        </w:rPr>
      </w:pPr>
      <w:r>
        <w:rPr>
          <w:b/>
          <w:bCs/>
          <w:i/>
          <w:iCs/>
          <w:lang w:val="uk-UA"/>
        </w:rPr>
        <w:t xml:space="preserve">1 </w:t>
      </w:r>
      <w:proofErr w:type="spellStart"/>
      <w:r w:rsidRPr="00FB0F69">
        <w:rPr>
          <w:b/>
          <w:bCs/>
          <w:i/>
          <w:iCs/>
        </w:rPr>
        <w:t>денна</w:t>
      </w:r>
      <w:proofErr w:type="spellEnd"/>
      <w:r w:rsidRPr="00FB0F69">
        <w:rPr>
          <w:b/>
          <w:bCs/>
          <w:i/>
          <w:iCs/>
        </w:rPr>
        <w:t xml:space="preserve"> форма </w:t>
      </w:r>
      <w:proofErr w:type="spellStart"/>
      <w:r w:rsidRPr="00FB0F69">
        <w:rPr>
          <w:b/>
          <w:bCs/>
          <w:i/>
          <w:iCs/>
        </w:rPr>
        <w:t>навчання</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15"/>
        <w:gridCol w:w="937"/>
        <w:gridCol w:w="907"/>
        <w:gridCol w:w="1025"/>
        <w:gridCol w:w="1050"/>
        <w:gridCol w:w="695"/>
      </w:tblGrid>
      <w:tr w:rsidR="00300CAD" w14:paraId="18BD4B2C" w14:textId="77777777" w:rsidTr="00F324D5">
        <w:tc>
          <w:tcPr>
            <w:tcW w:w="5015" w:type="dxa"/>
            <w:vMerge w:val="restart"/>
            <w:shd w:val="clear" w:color="auto" w:fill="auto"/>
            <w:vAlign w:val="center"/>
          </w:tcPr>
          <w:p w14:paraId="1D8B7403" w14:textId="77777777" w:rsidR="00300CAD" w:rsidRPr="00F324D5" w:rsidRDefault="00300CAD" w:rsidP="00F324D5">
            <w:pPr>
              <w:pStyle w:val="Default"/>
              <w:jc w:val="center"/>
              <w:rPr>
                <w:b/>
                <w:bCs/>
                <w:sz w:val="20"/>
                <w:szCs w:val="20"/>
              </w:rPr>
            </w:pPr>
            <w:r w:rsidRPr="00F324D5">
              <w:rPr>
                <w:b/>
                <w:bCs/>
                <w:sz w:val="20"/>
                <w:szCs w:val="20"/>
              </w:rPr>
              <w:t>Назви змістових модулів і тем</w:t>
            </w:r>
          </w:p>
        </w:tc>
        <w:tc>
          <w:tcPr>
            <w:tcW w:w="4614" w:type="dxa"/>
            <w:gridSpan w:val="5"/>
            <w:shd w:val="clear" w:color="auto" w:fill="auto"/>
            <w:vAlign w:val="center"/>
          </w:tcPr>
          <w:p w14:paraId="09EE5EF3" w14:textId="77777777" w:rsidR="00300CAD" w:rsidRPr="00F324D5" w:rsidRDefault="00300CAD" w:rsidP="00F324D5">
            <w:pPr>
              <w:pStyle w:val="Default"/>
              <w:jc w:val="center"/>
              <w:rPr>
                <w:b/>
                <w:bCs/>
                <w:sz w:val="20"/>
                <w:szCs w:val="20"/>
              </w:rPr>
            </w:pPr>
            <w:r w:rsidRPr="00F324D5">
              <w:rPr>
                <w:b/>
                <w:bCs/>
                <w:sz w:val="20"/>
                <w:szCs w:val="20"/>
              </w:rPr>
              <w:t>Кількість годин</w:t>
            </w:r>
          </w:p>
        </w:tc>
      </w:tr>
      <w:tr w:rsidR="00300CAD" w14:paraId="79EE8FDE" w14:textId="77777777" w:rsidTr="00F324D5">
        <w:tc>
          <w:tcPr>
            <w:tcW w:w="5015" w:type="dxa"/>
            <w:vMerge/>
            <w:shd w:val="clear" w:color="auto" w:fill="auto"/>
          </w:tcPr>
          <w:p w14:paraId="30F9A7FC" w14:textId="77777777" w:rsidR="00300CAD" w:rsidRPr="00F324D5" w:rsidRDefault="00300CAD" w:rsidP="00F324D5">
            <w:pPr>
              <w:pStyle w:val="Default"/>
              <w:jc w:val="both"/>
              <w:rPr>
                <w:b/>
                <w:bCs/>
                <w:sz w:val="20"/>
                <w:szCs w:val="20"/>
              </w:rPr>
            </w:pPr>
          </w:p>
        </w:tc>
        <w:tc>
          <w:tcPr>
            <w:tcW w:w="937" w:type="dxa"/>
            <w:vMerge w:val="restart"/>
            <w:shd w:val="clear" w:color="auto" w:fill="auto"/>
            <w:vAlign w:val="center"/>
          </w:tcPr>
          <w:p w14:paraId="74AE2F95" w14:textId="77777777" w:rsidR="00300CAD" w:rsidRPr="00F324D5" w:rsidRDefault="00300CAD" w:rsidP="00F324D5">
            <w:pPr>
              <w:pStyle w:val="Default"/>
              <w:jc w:val="center"/>
              <w:rPr>
                <w:b/>
                <w:bCs/>
                <w:sz w:val="20"/>
                <w:szCs w:val="20"/>
              </w:rPr>
            </w:pPr>
            <w:r w:rsidRPr="00F324D5">
              <w:rPr>
                <w:b/>
                <w:bCs/>
                <w:sz w:val="20"/>
                <w:szCs w:val="20"/>
              </w:rPr>
              <w:t>Усього</w:t>
            </w:r>
          </w:p>
        </w:tc>
        <w:tc>
          <w:tcPr>
            <w:tcW w:w="3677" w:type="dxa"/>
            <w:gridSpan w:val="4"/>
            <w:shd w:val="clear" w:color="auto" w:fill="auto"/>
            <w:vAlign w:val="center"/>
          </w:tcPr>
          <w:p w14:paraId="59645A71" w14:textId="77777777" w:rsidR="00300CAD" w:rsidRPr="00F324D5" w:rsidRDefault="00300CAD" w:rsidP="00F324D5">
            <w:pPr>
              <w:pStyle w:val="Default"/>
              <w:jc w:val="center"/>
              <w:rPr>
                <w:b/>
                <w:bCs/>
                <w:sz w:val="20"/>
                <w:szCs w:val="20"/>
              </w:rPr>
            </w:pPr>
            <w:r w:rsidRPr="00F324D5">
              <w:rPr>
                <w:b/>
                <w:bCs/>
                <w:sz w:val="20"/>
                <w:szCs w:val="20"/>
              </w:rPr>
              <w:t>у тому числі</w:t>
            </w:r>
          </w:p>
        </w:tc>
      </w:tr>
      <w:tr w:rsidR="00300CAD" w14:paraId="125E4665" w14:textId="77777777" w:rsidTr="00F324D5">
        <w:tc>
          <w:tcPr>
            <w:tcW w:w="5015" w:type="dxa"/>
            <w:vMerge/>
            <w:shd w:val="clear" w:color="auto" w:fill="auto"/>
          </w:tcPr>
          <w:p w14:paraId="50122A4A" w14:textId="77777777" w:rsidR="00300CAD" w:rsidRPr="00F324D5" w:rsidRDefault="00300CAD" w:rsidP="00F324D5">
            <w:pPr>
              <w:pStyle w:val="Default"/>
              <w:jc w:val="both"/>
              <w:rPr>
                <w:b/>
                <w:bCs/>
                <w:sz w:val="20"/>
                <w:szCs w:val="20"/>
              </w:rPr>
            </w:pPr>
          </w:p>
        </w:tc>
        <w:tc>
          <w:tcPr>
            <w:tcW w:w="937" w:type="dxa"/>
            <w:vMerge/>
            <w:shd w:val="clear" w:color="auto" w:fill="auto"/>
            <w:vAlign w:val="center"/>
          </w:tcPr>
          <w:p w14:paraId="63ED2F6C" w14:textId="77777777" w:rsidR="00300CAD" w:rsidRPr="00F324D5" w:rsidRDefault="00300CAD" w:rsidP="00F324D5">
            <w:pPr>
              <w:pStyle w:val="Default"/>
              <w:jc w:val="center"/>
              <w:rPr>
                <w:b/>
                <w:bCs/>
                <w:sz w:val="20"/>
                <w:szCs w:val="20"/>
              </w:rPr>
            </w:pPr>
          </w:p>
        </w:tc>
        <w:tc>
          <w:tcPr>
            <w:tcW w:w="907" w:type="dxa"/>
            <w:shd w:val="clear" w:color="auto" w:fill="auto"/>
            <w:vAlign w:val="center"/>
          </w:tcPr>
          <w:p w14:paraId="1D413A92" w14:textId="77777777" w:rsidR="00300CAD" w:rsidRPr="00F324D5" w:rsidRDefault="00300CAD" w:rsidP="00F324D5">
            <w:pPr>
              <w:pStyle w:val="Default"/>
              <w:jc w:val="center"/>
              <w:rPr>
                <w:b/>
                <w:bCs/>
                <w:sz w:val="20"/>
                <w:szCs w:val="20"/>
              </w:rPr>
            </w:pPr>
            <w:r w:rsidRPr="00F324D5">
              <w:rPr>
                <w:b/>
                <w:bCs/>
                <w:sz w:val="20"/>
                <w:szCs w:val="20"/>
              </w:rPr>
              <w:t>Лек.</w:t>
            </w:r>
          </w:p>
        </w:tc>
        <w:tc>
          <w:tcPr>
            <w:tcW w:w="1025" w:type="dxa"/>
            <w:shd w:val="clear" w:color="auto" w:fill="auto"/>
            <w:vAlign w:val="center"/>
          </w:tcPr>
          <w:p w14:paraId="6A70C1F0" w14:textId="77777777" w:rsidR="00300CAD" w:rsidRPr="00F324D5" w:rsidRDefault="00300CAD" w:rsidP="00F324D5">
            <w:pPr>
              <w:pStyle w:val="Default"/>
              <w:jc w:val="center"/>
              <w:rPr>
                <w:b/>
                <w:bCs/>
                <w:sz w:val="20"/>
                <w:szCs w:val="20"/>
              </w:rPr>
            </w:pPr>
            <w:proofErr w:type="spellStart"/>
            <w:r w:rsidRPr="00F324D5">
              <w:rPr>
                <w:b/>
                <w:bCs/>
                <w:sz w:val="20"/>
                <w:szCs w:val="20"/>
              </w:rPr>
              <w:t>Лаборат</w:t>
            </w:r>
            <w:proofErr w:type="spellEnd"/>
            <w:r w:rsidRPr="00F324D5">
              <w:rPr>
                <w:b/>
                <w:bCs/>
                <w:sz w:val="20"/>
                <w:szCs w:val="20"/>
              </w:rPr>
              <w:t>.</w:t>
            </w:r>
          </w:p>
        </w:tc>
        <w:tc>
          <w:tcPr>
            <w:tcW w:w="1050" w:type="dxa"/>
            <w:shd w:val="clear" w:color="auto" w:fill="auto"/>
            <w:vAlign w:val="center"/>
          </w:tcPr>
          <w:p w14:paraId="02CCF84C" w14:textId="77777777" w:rsidR="00300CAD" w:rsidRPr="00F324D5" w:rsidRDefault="00300CAD" w:rsidP="00F324D5">
            <w:pPr>
              <w:pStyle w:val="Default"/>
              <w:jc w:val="center"/>
              <w:rPr>
                <w:b/>
                <w:bCs/>
                <w:sz w:val="20"/>
                <w:szCs w:val="20"/>
              </w:rPr>
            </w:pPr>
            <w:proofErr w:type="spellStart"/>
            <w:r w:rsidRPr="00F324D5">
              <w:rPr>
                <w:b/>
                <w:bCs/>
                <w:sz w:val="20"/>
                <w:szCs w:val="20"/>
              </w:rPr>
              <w:t>Консуль-тації</w:t>
            </w:r>
            <w:proofErr w:type="spellEnd"/>
          </w:p>
        </w:tc>
        <w:tc>
          <w:tcPr>
            <w:tcW w:w="695" w:type="dxa"/>
            <w:shd w:val="clear" w:color="auto" w:fill="auto"/>
            <w:vAlign w:val="center"/>
          </w:tcPr>
          <w:p w14:paraId="0C5E2280" w14:textId="77777777" w:rsidR="00300CAD" w:rsidRPr="00F324D5" w:rsidRDefault="00300CAD" w:rsidP="00F324D5">
            <w:pPr>
              <w:pStyle w:val="Default"/>
              <w:jc w:val="center"/>
              <w:rPr>
                <w:b/>
                <w:bCs/>
                <w:sz w:val="20"/>
                <w:szCs w:val="20"/>
              </w:rPr>
            </w:pPr>
            <w:r w:rsidRPr="00F324D5">
              <w:rPr>
                <w:b/>
                <w:bCs/>
                <w:sz w:val="20"/>
                <w:szCs w:val="20"/>
              </w:rPr>
              <w:t>Сам. роб.</w:t>
            </w:r>
          </w:p>
        </w:tc>
      </w:tr>
      <w:tr w:rsidR="00300CAD" w:rsidRPr="00721514" w14:paraId="1732C132" w14:textId="77777777" w:rsidTr="00F324D5">
        <w:tc>
          <w:tcPr>
            <w:tcW w:w="5015" w:type="dxa"/>
            <w:shd w:val="clear" w:color="auto" w:fill="auto"/>
          </w:tcPr>
          <w:p w14:paraId="45BF5C82" w14:textId="77777777" w:rsidR="00300CAD" w:rsidRPr="00F324D5" w:rsidRDefault="00300CAD" w:rsidP="00F324D5">
            <w:pPr>
              <w:pStyle w:val="Default"/>
              <w:jc w:val="center"/>
              <w:rPr>
                <w:sz w:val="18"/>
                <w:szCs w:val="18"/>
              </w:rPr>
            </w:pPr>
            <w:r w:rsidRPr="00F324D5">
              <w:rPr>
                <w:sz w:val="18"/>
                <w:szCs w:val="18"/>
              </w:rPr>
              <w:t>1</w:t>
            </w:r>
          </w:p>
        </w:tc>
        <w:tc>
          <w:tcPr>
            <w:tcW w:w="937" w:type="dxa"/>
            <w:shd w:val="clear" w:color="auto" w:fill="auto"/>
          </w:tcPr>
          <w:p w14:paraId="594CD149" w14:textId="77777777" w:rsidR="00300CAD" w:rsidRPr="00F324D5" w:rsidRDefault="00300CAD" w:rsidP="00F324D5">
            <w:pPr>
              <w:pStyle w:val="Default"/>
              <w:jc w:val="center"/>
              <w:rPr>
                <w:sz w:val="18"/>
                <w:szCs w:val="18"/>
              </w:rPr>
            </w:pPr>
            <w:r w:rsidRPr="00F324D5">
              <w:rPr>
                <w:sz w:val="18"/>
                <w:szCs w:val="18"/>
              </w:rPr>
              <w:t>2</w:t>
            </w:r>
          </w:p>
        </w:tc>
        <w:tc>
          <w:tcPr>
            <w:tcW w:w="907" w:type="dxa"/>
            <w:shd w:val="clear" w:color="auto" w:fill="auto"/>
          </w:tcPr>
          <w:p w14:paraId="7305CECF" w14:textId="77777777" w:rsidR="00300CAD" w:rsidRPr="00F324D5" w:rsidRDefault="00300CAD" w:rsidP="00F324D5">
            <w:pPr>
              <w:pStyle w:val="Default"/>
              <w:jc w:val="center"/>
              <w:rPr>
                <w:sz w:val="18"/>
                <w:szCs w:val="18"/>
              </w:rPr>
            </w:pPr>
            <w:r w:rsidRPr="00F324D5">
              <w:rPr>
                <w:sz w:val="18"/>
                <w:szCs w:val="18"/>
              </w:rPr>
              <w:t>3</w:t>
            </w:r>
          </w:p>
        </w:tc>
        <w:tc>
          <w:tcPr>
            <w:tcW w:w="1025" w:type="dxa"/>
            <w:shd w:val="clear" w:color="auto" w:fill="auto"/>
          </w:tcPr>
          <w:p w14:paraId="40DBCD9D" w14:textId="77777777" w:rsidR="00300CAD" w:rsidRPr="00F324D5" w:rsidRDefault="00300CAD" w:rsidP="00F324D5">
            <w:pPr>
              <w:pStyle w:val="Default"/>
              <w:jc w:val="center"/>
              <w:rPr>
                <w:sz w:val="18"/>
                <w:szCs w:val="18"/>
              </w:rPr>
            </w:pPr>
            <w:r w:rsidRPr="00F324D5">
              <w:rPr>
                <w:sz w:val="18"/>
                <w:szCs w:val="18"/>
              </w:rPr>
              <w:t>4</w:t>
            </w:r>
          </w:p>
        </w:tc>
        <w:tc>
          <w:tcPr>
            <w:tcW w:w="1050" w:type="dxa"/>
            <w:shd w:val="clear" w:color="auto" w:fill="auto"/>
          </w:tcPr>
          <w:p w14:paraId="4B6BE7F6" w14:textId="77777777" w:rsidR="00300CAD" w:rsidRPr="00F324D5" w:rsidRDefault="00300CAD" w:rsidP="00F324D5">
            <w:pPr>
              <w:pStyle w:val="Default"/>
              <w:jc w:val="center"/>
              <w:rPr>
                <w:sz w:val="18"/>
                <w:szCs w:val="18"/>
              </w:rPr>
            </w:pPr>
            <w:r w:rsidRPr="00F324D5">
              <w:rPr>
                <w:sz w:val="18"/>
                <w:szCs w:val="18"/>
              </w:rPr>
              <w:t>5</w:t>
            </w:r>
          </w:p>
        </w:tc>
        <w:tc>
          <w:tcPr>
            <w:tcW w:w="695" w:type="dxa"/>
            <w:shd w:val="clear" w:color="auto" w:fill="auto"/>
          </w:tcPr>
          <w:p w14:paraId="05AE9FBD" w14:textId="77777777" w:rsidR="00300CAD" w:rsidRPr="00F324D5" w:rsidRDefault="00300CAD" w:rsidP="00F324D5">
            <w:pPr>
              <w:pStyle w:val="Default"/>
              <w:jc w:val="center"/>
              <w:rPr>
                <w:sz w:val="18"/>
                <w:szCs w:val="18"/>
              </w:rPr>
            </w:pPr>
            <w:r w:rsidRPr="00F324D5">
              <w:rPr>
                <w:sz w:val="18"/>
                <w:szCs w:val="18"/>
              </w:rPr>
              <w:t>6</w:t>
            </w:r>
          </w:p>
        </w:tc>
      </w:tr>
      <w:tr w:rsidR="00300CAD" w14:paraId="222877F2" w14:textId="77777777" w:rsidTr="00F324D5">
        <w:tc>
          <w:tcPr>
            <w:tcW w:w="9629" w:type="dxa"/>
            <w:gridSpan w:val="6"/>
            <w:shd w:val="clear" w:color="auto" w:fill="auto"/>
          </w:tcPr>
          <w:p w14:paraId="112A6319" w14:textId="528DD5AD" w:rsidR="00300CAD" w:rsidRPr="001F413C" w:rsidRDefault="00300CAD" w:rsidP="00F324D5">
            <w:pPr>
              <w:pStyle w:val="Default"/>
              <w:jc w:val="center"/>
            </w:pPr>
            <w:r w:rsidRPr="00F324D5">
              <w:rPr>
                <w:b/>
                <w:bCs/>
              </w:rPr>
              <w:t>Змістовий модуль 1.</w:t>
            </w:r>
            <w:r w:rsidRPr="00F324D5">
              <w:t xml:space="preserve"> Вступ. Основи інформатики та знайомство з комп’ютерними технологіями. Операційні системи.</w:t>
            </w:r>
            <w:r w:rsidR="001F413C">
              <w:t xml:space="preserve"> Робота в </w:t>
            </w:r>
            <w:r w:rsidR="001F413C">
              <w:rPr>
                <w:lang w:val="en-US"/>
              </w:rPr>
              <w:t xml:space="preserve">MS Office </w:t>
            </w:r>
            <w:r w:rsidR="001F413C">
              <w:t>та мережі інтернет</w:t>
            </w:r>
          </w:p>
        </w:tc>
      </w:tr>
      <w:tr w:rsidR="00300CAD" w14:paraId="1A15A860" w14:textId="77777777" w:rsidTr="00F324D5">
        <w:tc>
          <w:tcPr>
            <w:tcW w:w="5015" w:type="dxa"/>
            <w:shd w:val="clear" w:color="auto" w:fill="auto"/>
          </w:tcPr>
          <w:p w14:paraId="058E4BCB" w14:textId="77777777" w:rsidR="00300CAD" w:rsidRPr="00F324D5" w:rsidRDefault="00300CAD" w:rsidP="00F324D5">
            <w:pPr>
              <w:pStyle w:val="Default"/>
              <w:jc w:val="both"/>
            </w:pPr>
            <w:r w:rsidRPr="00F324D5">
              <w:rPr>
                <w:b/>
                <w:bCs/>
              </w:rPr>
              <w:t>Тема 1.</w:t>
            </w:r>
            <w:r w:rsidRPr="00F324D5">
              <w:t xml:space="preserve"> Інформація та її властивості.</w:t>
            </w:r>
          </w:p>
        </w:tc>
        <w:tc>
          <w:tcPr>
            <w:tcW w:w="937" w:type="dxa"/>
            <w:shd w:val="clear" w:color="auto" w:fill="auto"/>
          </w:tcPr>
          <w:p w14:paraId="3EFE6C29" w14:textId="2D1CE210" w:rsidR="00300CAD" w:rsidRPr="00F324D5" w:rsidRDefault="00AC7D8C" w:rsidP="00F324D5">
            <w:pPr>
              <w:pStyle w:val="Default"/>
              <w:jc w:val="center"/>
            </w:pPr>
            <w:r>
              <w:t>3,5</w:t>
            </w:r>
          </w:p>
        </w:tc>
        <w:tc>
          <w:tcPr>
            <w:tcW w:w="907" w:type="dxa"/>
            <w:shd w:val="clear" w:color="auto" w:fill="auto"/>
          </w:tcPr>
          <w:p w14:paraId="41882A53" w14:textId="15A4337A" w:rsidR="00300CAD" w:rsidRPr="00F324D5" w:rsidRDefault="00157D26" w:rsidP="00F324D5">
            <w:pPr>
              <w:pStyle w:val="Default"/>
              <w:jc w:val="center"/>
            </w:pPr>
            <w:r>
              <w:t>1</w:t>
            </w:r>
          </w:p>
        </w:tc>
        <w:tc>
          <w:tcPr>
            <w:tcW w:w="1025" w:type="dxa"/>
            <w:shd w:val="clear" w:color="auto" w:fill="auto"/>
          </w:tcPr>
          <w:p w14:paraId="1FCC8C4B" w14:textId="228990DA" w:rsidR="00300CAD" w:rsidRPr="00F324D5" w:rsidRDefault="00300CAD" w:rsidP="00F324D5">
            <w:pPr>
              <w:pStyle w:val="Default"/>
              <w:jc w:val="center"/>
            </w:pPr>
          </w:p>
        </w:tc>
        <w:tc>
          <w:tcPr>
            <w:tcW w:w="1050" w:type="dxa"/>
            <w:shd w:val="clear" w:color="auto" w:fill="auto"/>
          </w:tcPr>
          <w:p w14:paraId="052EE06F" w14:textId="0727A57A" w:rsidR="00300CAD" w:rsidRPr="00F324D5" w:rsidRDefault="00157D26" w:rsidP="00F324D5">
            <w:pPr>
              <w:pStyle w:val="Default"/>
              <w:jc w:val="center"/>
            </w:pPr>
            <w:r>
              <w:t>0,5</w:t>
            </w:r>
          </w:p>
        </w:tc>
        <w:tc>
          <w:tcPr>
            <w:tcW w:w="695" w:type="dxa"/>
            <w:shd w:val="clear" w:color="auto" w:fill="auto"/>
          </w:tcPr>
          <w:p w14:paraId="7264A4DD" w14:textId="617EADC3" w:rsidR="00300CAD" w:rsidRPr="00F324D5" w:rsidRDefault="00157D26" w:rsidP="00F324D5">
            <w:pPr>
              <w:pStyle w:val="Default"/>
              <w:jc w:val="center"/>
            </w:pPr>
            <w:r>
              <w:t>2</w:t>
            </w:r>
          </w:p>
        </w:tc>
      </w:tr>
      <w:tr w:rsidR="00300CAD" w14:paraId="5E0B13E9" w14:textId="77777777" w:rsidTr="00AC7D8C">
        <w:tc>
          <w:tcPr>
            <w:tcW w:w="5015" w:type="dxa"/>
            <w:shd w:val="clear" w:color="auto" w:fill="auto"/>
          </w:tcPr>
          <w:p w14:paraId="4BE9288A" w14:textId="77777777" w:rsidR="00300CAD" w:rsidRPr="00F324D5" w:rsidRDefault="00300CAD" w:rsidP="00F324D5">
            <w:pPr>
              <w:pStyle w:val="Default"/>
              <w:jc w:val="both"/>
            </w:pPr>
            <w:r w:rsidRPr="00F324D5">
              <w:rPr>
                <w:b/>
                <w:bCs/>
              </w:rPr>
              <w:t>Тема 2.</w:t>
            </w:r>
            <w:r w:rsidRPr="00F324D5">
              <w:t xml:space="preserve"> Принципи побудови ЕОМ. Операційні системи, робота з ОС Windows.</w:t>
            </w:r>
          </w:p>
        </w:tc>
        <w:tc>
          <w:tcPr>
            <w:tcW w:w="937" w:type="dxa"/>
            <w:shd w:val="clear" w:color="auto" w:fill="auto"/>
            <w:vAlign w:val="center"/>
          </w:tcPr>
          <w:p w14:paraId="4AC522C7" w14:textId="073473ED" w:rsidR="00300CAD" w:rsidRPr="00F324D5" w:rsidRDefault="00AC7D8C" w:rsidP="00F324D5">
            <w:pPr>
              <w:pStyle w:val="Default"/>
              <w:jc w:val="center"/>
            </w:pPr>
            <w:r>
              <w:t>4,5</w:t>
            </w:r>
          </w:p>
        </w:tc>
        <w:tc>
          <w:tcPr>
            <w:tcW w:w="907" w:type="dxa"/>
            <w:shd w:val="clear" w:color="auto" w:fill="auto"/>
            <w:vAlign w:val="center"/>
          </w:tcPr>
          <w:p w14:paraId="07D414AC" w14:textId="77777777" w:rsidR="00300CAD" w:rsidRPr="00F324D5" w:rsidRDefault="00300CAD" w:rsidP="00F324D5">
            <w:pPr>
              <w:pStyle w:val="Default"/>
              <w:jc w:val="center"/>
            </w:pPr>
            <w:r w:rsidRPr="00F324D5">
              <w:t>1</w:t>
            </w:r>
          </w:p>
        </w:tc>
        <w:tc>
          <w:tcPr>
            <w:tcW w:w="1025" w:type="dxa"/>
            <w:shd w:val="clear" w:color="auto" w:fill="auto"/>
            <w:vAlign w:val="center"/>
          </w:tcPr>
          <w:p w14:paraId="6E29BEEF" w14:textId="77777777" w:rsidR="00300CAD" w:rsidRPr="00F324D5" w:rsidRDefault="00300CAD" w:rsidP="00F324D5">
            <w:pPr>
              <w:pStyle w:val="Default"/>
              <w:jc w:val="center"/>
            </w:pPr>
            <w:r w:rsidRPr="00F324D5">
              <w:t>1</w:t>
            </w:r>
          </w:p>
        </w:tc>
        <w:tc>
          <w:tcPr>
            <w:tcW w:w="1050" w:type="dxa"/>
            <w:shd w:val="clear" w:color="auto" w:fill="auto"/>
            <w:vAlign w:val="center"/>
          </w:tcPr>
          <w:p w14:paraId="528EB65B" w14:textId="2ACE54B6" w:rsidR="00300CAD" w:rsidRPr="00F324D5" w:rsidRDefault="00157D26" w:rsidP="00F324D5">
            <w:pPr>
              <w:pStyle w:val="Default"/>
              <w:jc w:val="center"/>
            </w:pPr>
            <w:r>
              <w:t>0,5</w:t>
            </w:r>
          </w:p>
        </w:tc>
        <w:tc>
          <w:tcPr>
            <w:tcW w:w="695" w:type="dxa"/>
            <w:shd w:val="clear" w:color="auto" w:fill="auto"/>
            <w:vAlign w:val="center"/>
          </w:tcPr>
          <w:p w14:paraId="47F6B1AD" w14:textId="6060C051" w:rsidR="00300CAD" w:rsidRPr="00F324D5" w:rsidRDefault="00157D26" w:rsidP="00F324D5">
            <w:pPr>
              <w:pStyle w:val="Default"/>
              <w:jc w:val="center"/>
            </w:pPr>
            <w:r>
              <w:t>2</w:t>
            </w:r>
          </w:p>
        </w:tc>
      </w:tr>
      <w:tr w:rsidR="00300CAD" w14:paraId="0D87817D" w14:textId="77777777" w:rsidTr="00F324D5">
        <w:tc>
          <w:tcPr>
            <w:tcW w:w="5015" w:type="dxa"/>
            <w:shd w:val="clear" w:color="auto" w:fill="auto"/>
          </w:tcPr>
          <w:p w14:paraId="68F8790A" w14:textId="77777777" w:rsidR="00300CAD" w:rsidRPr="00F324D5" w:rsidRDefault="00300CAD" w:rsidP="00F324D5">
            <w:pPr>
              <w:pStyle w:val="Default"/>
              <w:jc w:val="both"/>
            </w:pPr>
            <w:r w:rsidRPr="00F324D5">
              <w:rPr>
                <w:b/>
                <w:bCs/>
              </w:rPr>
              <w:t>Тема 3.</w:t>
            </w:r>
            <w:r w:rsidRPr="00F324D5">
              <w:t xml:space="preserve"> Правила побудови документа.</w:t>
            </w:r>
          </w:p>
        </w:tc>
        <w:tc>
          <w:tcPr>
            <w:tcW w:w="937" w:type="dxa"/>
            <w:shd w:val="clear" w:color="auto" w:fill="auto"/>
          </w:tcPr>
          <w:p w14:paraId="1F486FBE" w14:textId="024FF8A8" w:rsidR="00300CAD" w:rsidRPr="00F324D5" w:rsidRDefault="00AC7D8C" w:rsidP="00F324D5">
            <w:pPr>
              <w:pStyle w:val="Default"/>
              <w:jc w:val="center"/>
            </w:pPr>
            <w:r>
              <w:t>5</w:t>
            </w:r>
          </w:p>
        </w:tc>
        <w:tc>
          <w:tcPr>
            <w:tcW w:w="907" w:type="dxa"/>
            <w:shd w:val="clear" w:color="auto" w:fill="auto"/>
          </w:tcPr>
          <w:p w14:paraId="38F39035" w14:textId="5757803F" w:rsidR="00300CAD" w:rsidRPr="00F324D5" w:rsidRDefault="00157D26" w:rsidP="00F324D5">
            <w:pPr>
              <w:pStyle w:val="Default"/>
              <w:jc w:val="center"/>
            </w:pPr>
            <w:r>
              <w:t>1</w:t>
            </w:r>
          </w:p>
        </w:tc>
        <w:tc>
          <w:tcPr>
            <w:tcW w:w="1025" w:type="dxa"/>
            <w:shd w:val="clear" w:color="auto" w:fill="auto"/>
          </w:tcPr>
          <w:p w14:paraId="72F02654" w14:textId="556BDCB2" w:rsidR="00300CAD" w:rsidRPr="00F324D5" w:rsidRDefault="00157D26" w:rsidP="00F324D5">
            <w:pPr>
              <w:pStyle w:val="Default"/>
              <w:jc w:val="center"/>
            </w:pPr>
            <w:r>
              <w:t>1</w:t>
            </w:r>
          </w:p>
        </w:tc>
        <w:tc>
          <w:tcPr>
            <w:tcW w:w="1050" w:type="dxa"/>
            <w:shd w:val="clear" w:color="auto" w:fill="auto"/>
          </w:tcPr>
          <w:p w14:paraId="01FB65FF" w14:textId="77777777" w:rsidR="00300CAD" w:rsidRPr="00F324D5" w:rsidRDefault="00300CAD" w:rsidP="00F324D5">
            <w:pPr>
              <w:pStyle w:val="Default"/>
              <w:jc w:val="center"/>
            </w:pPr>
          </w:p>
        </w:tc>
        <w:tc>
          <w:tcPr>
            <w:tcW w:w="695" w:type="dxa"/>
            <w:shd w:val="clear" w:color="auto" w:fill="auto"/>
          </w:tcPr>
          <w:p w14:paraId="24849652" w14:textId="0501EDC3" w:rsidR="00300CAD" w:rsidRPr="00F324D5" w:rsidRDefault="00157D26" w:rsidP="00F324D5">
            <w:pPr>
              <w:pStyle w:val="Default"/>
              <w:jc w:val="center"/>
            </w:pPr>
            <w:r>
              <w:t>3</w:t>
            </w:r>
          </w:p>
        </w:tc>
      </w:tr>
      <w:tr w:rsidR="00300CAD" w14:paraId="3B0EC605" w14:textId="77777777" w:rsidTr="00D61587">
        <w:tc>
          <w:tcPr>
            <w:tcW w:w="5015" w:type="dxa"/>
            <w:shd w:val="clear" w:color="auto" w:fill="auto"/>
          </w:tcPr>
          <w:p w14:paraId="227F5DA5" w14:textId="77777777" w:rsidR="00300CAD" w:rsidRPr="00F324D5" w:rsidRDefault="00300CAD" w:rsidP="00F324D5">
            <w:pPr>
              <w:pStyle w:val="Default"/>
              <w:jc w:val="both"/>
            </w:pPr>
            <w:r w:rsidRPr="00F324D5">
              <w:rPr>
                <w:b/>
                <w:bCs/>
              </w:rPr>
              <w:lastRenderedPageBreak/>
              <w:t>Тема 4.</w:t>
            </w:r>
            <w:r w:rsidRPr="00F324D5">
              <w:t xml:space="preserve"> Спеціальні об’єкти текстових редакторів.</w:t>
            </w:r>
          </w:p>
        </w:tc>
        <w:tc>
          <w:tcPr>
            <w:tcW w:w="937" w:type="dxa"/>
            <w:shd w:val="clear" w:color="auto" w:fill="auto"/>
            <w:vAlign w:val="center"/>
          </w:tcPr>
          <w:p w14:paraId="0B38567D" w14:textId="5103094A" w:rsidR="00300CAD" w:rsidRPr="00F324D5" w:rsidRDefault="00AC7D8C" w:rsidP="00F324D5">
            <w:pPr>
              <w:pStyle w:val="Default"/>
              <w:jc w:val="center"/>
            </w:pPr>
            <w:r>
              <w:t>8</w:t>
            </w:r>
          </w:p>
        </w:tc>
        <w:tc>
          <w:tcPr>
            <w:tcW w:w="907" w:type="dxa"/>
            <w:shd w:val="clear" w:color="auto" w:fill="auto"/>
            <w:vAlign w:val="center"/>
          </w:tcPr>
          <w:p w14:paraId="0B5AC132" w14:textId="77777777" w:rsidR="00300CAD" w:rsidRPr="00F324D5" w:rsidRDefault="00300CAD" w:rsidP="00F324D5">
            <w:pPr>
              <w:pStyle w:val="Default"/>
              <w:jc w:val="center"/>
            </w:pPr>
            <w:r w:rsidRPr="00F324D5">
              <w:t>1</w:t>
            </w:r>
          </w:p>
        </w:tc>
        <w:tc>
          <w:tcPr>
            <w:tcW w:w="1025" w:type="dxa"/>
            <w:shd w:val="clear" w:color="auto" w:fill="auto"/>
            <w:vAlign w:val="center"/>
          </w:tcPr>
          <w:p w14:paraId="33B24F17" w14:textId="30475056" w:rsidR="00300CAD" w:rsidRPr="00F324D5" w:rsidRDefault="00157D26" w:rsidP="00F324D5">
            <w:pPr>
              <w:pStyle w:val="Default"/>
              <w:jc w:val="center"/>
            </w:pPr>
            <w:r>
              <w:t>2</w:t>
            </w:r>
          </w:p>
        </w:tc>
        <w:tc>
          <w:tcPr>
            <w:tcW w:w="1050" w:type="dxa"/>
            <w:shd w:val="clear" w:color="auto" w:fill="auto"/>
            <w:vAlign w:val="center"/>
          </w:tcPr>
          <w:p w14:paraId="5A90FA79" w14:textId="77777777" w:rsidR="00300CAD" w:rsidRPr="00F324D5" w:rsidRDefault="00300CAD" w:rsidP="00F324D5">
            <w:pPr>
              <w:pStyle w:val="Default"/>
              <w:jc w:val="center"/>
            </w:pPr>
            <w:r w:rsidRPr="00F324D5">
              <w:t>1</w:t>
            </w:r>
          </w:p>
        </w:tc>
        <w:tc>
          <w:tcPr>
            <w:tcW w:w="695" w:type="dxa"/>
            <w:shd w:val="clear" w:color="auto" w:fill="auto"/>
            <w:vAlign w:val="center"/>
          </w:tcPr>
          <w:p w14:paraId="06E5DAFD" w14:textId="6216AC3B" w:rsidR="00300CAD" w:rsidRPr="00F324D5" w:rsidRDefault="00157D26" w:rsidP="00F324D5">
            <w:pPr>
              <w:pStyle w:val="Default"/>
              <w:jc w:val="center"/>
            </w:pPr>
            <w:r>
              <w:t>4</w:t>
            </w:r>
          </w:p>
        </w:tc>
      </w:tr>
      <w:tr w:rsidR="00300CAD" w14:paraId="2D515E16" w14:textId="77777777" w:rsidTr="00D61587">
        <w:tc>
          <w:tcPr>
            <w:tcW w:w="5015" w:type="dxa"/>
            <w:shd w:val="clear" w:color="auto" w:fill="auto"/>
          </w:tcPr>
          <w:p w14:paraId="40CF8ACD" w14:textId="77777777" w:rsidR="00300CAD" w:rsidRPr="00F324D5" w:rsidRDefault="00300CAD" w:rsidP="00F324D5">
            <w:pPr>
              <w:pStyle w:val="Default"/>
              <w:jc w:val="both"/>
            </w:pPr>
            <w:r w:rsidRPr="00F324D5">
              <w:rPr>
                <w:b/>
                <w:bCs/>
              </w:rPr>
              <w:t>Тема 5.</w:t>
            </w:r>
            <w:r w:rsidRPr="00F324D5">
              <w:t xml:space="preserve"> Зберігання і обробка інформації в Microsoft Excel. Робота з банком даних на основі системи Microsoft Excel.</w:t>
            </w:r>
          </w:p>
        </w:tc>
        <w:tc>
          <w:tcPr>
            <w:tcW w:w="937" w:type="dxa"/>
            <w:shd w:val="clear" w:color="auto" w:fill="auto"/>
            <w:vAlign w:val="center"/>
          </w:tcPr>
          <w:p w14:paraId="750CC445" w14:textId="7C8847EE" w:rsidR="00300CAD" w:rsidRPr="00F324D5" w:rsidRDefault="00AC7D8C" w:rsidP="00F324D5">
            <w:pPr>
              <w:pStyle w:val="Default"/>
              <w:jc w:val="center"/>
            </w:pPr>
            <w:r>
              <w:t>6</w:t>
            </w:r>
          </w:p>
        </w:tc>
        <w:tc>
          <w:tcPr>
            <w:tcW w:w="907" w:type="dxa"/>
            <w:shd w:val="clear" w:color="auto" w:fill="auto"/>
            <w:vAlign w:val="center"/>
          </w:tcPr>
          <w:p w14:paraId="05D27731" w14:textId="77777777" w:rsidR="00300CAD" w:rsidRPr="00F324D5" w:rsidRDefault="00300CAD" w:rsidP="00F324D5">
            <w:pPr>
              <w:pStyle w:val="Default"/>
              <w:jc w:val="center"/>
            </w:pPr>
            <w:r w:rsidRPr="00F324D5">
              <w:t>1</w:t>
            </w:r>
          </w:p>
        </w:tc>
        <w:tc>
          <w:tcPr>
            <w:tcW w:w="1025" w:type="dxa"/>
            <w:shd w:val="clear" w:color="auto" w:fill="auto"/>
            <w:vAlign w:val="center"/>
          </w:tcPr>
          <w:p w14:paraId="76334A78" w14:textId="7F27429B" w:rsidR="00300CAD" w:rsidRPr="00F324D5" w:rsidRDefault="00157D26" w:rsidP="00F324D5">
            <w:pPr>
              <w:pStyle w:val="Default"/>
              <w:jc w:val="center"/>
            </w:pPr>
            <w:r>
              <w:t>1</w:t>
            </w:r>
          </w:p>
        </w:tc>
        <w:tc>
          <w:tcPr>
            <w:tcW w:w="1050" w:type="dxa"/>
            <w:shd w:val="clear" w:color="auto" w:fill="auto"/>
            <w:vAlign w:val="center"/>
          </w:tcPr>
          <w:p w14:paraId="28BCDC39" w14:textId="77777777" w:rsidR="00300CAD" w:rsidRPr="00F324D5" w:rsidRDefault="00300CAD" w:rsidP="00F324D5">
            <w:pPr>
              <w:pStyle w:val="Default"/>
              <w:jc w:val="center"/>
            </w:pPr>
          </w:p>
        </w:tc>
        <w:tc>
          <w:tcPr>
            <w:tcW w:w="695" w:type="dxa"/>
            <w:shd w:val="clear" w:color="auto" w:fill="auto"/>
            <w:vAlign w:val="center"/>
          </w:tcPr>
          <w:p w14:paraId="70594FA5" w14:textId="41ED46BC" w:rsidR="00300CAD" w:rsidRPr="00F324D5" w:rsidRDefault="00157D26" w:rsidP="00F324D5">
            <w:pPr>
              <w:pStyle w:val="Default"/>
              <w:jc w:val="center"/>
            </w:pPr>
            <w:r>
              <w:t>4</w:t>
            </w:r>
          </w:p>
        </w:tc>
      </w:tr>
      <w:tr w:rsidR="00300CAD" w14:paraId="38A74735" w14:textId="77777777" w:rsidTr="00D61587">
        <w:tc>
          <w:tcPr>
            <w:tcW w:w="5015" w:type="dxa"/>
            <w:shd w:val="clear" w:color="auto" w:fill="auto"/>
          </w:tcPr>
          <w:p w14:paraId="25933042" w14:textId="77777777" w:rsidR="00300CAD" w:rsidRPr="00F324D5" w:rsidRDefault="00300CAD" w:rsidP="00F324D5">
            <w:pPr>
              <w:pStyle w:val="Default"/>
              <w:jc w:val="both"/>
            </w:pPr>
            <w:r w:rsidRPr="00F324D5">
              <w:rPr>
                <w:b/>
                <w:bCs/>
              </w:rPr>
              <w:t>Тема 6.</w:t>
            </w:r>
            <w:r w:rsidRPr="00F324D5">
              <w:t xml:space="preserve"> Робота з функціями. Спеціальні інформаційні технології аналізу даних в Microsoft Excel.</w:t>
            </w:r>
          </w:p>
        </w:tc>
        <w:tc>
          <w:tcPr>
            <w:tcW w:w="937" w:type="dxa"/>
            <w:shd w:val="clear" w:color="auto" w:fill="auto"/>
            <w:vAlign w:val="center"/>
          </w:tcPr>
          <w:p w14:paraId="1AAF2BA5" w14:textId="133C6375" w:rsidR="00300CAD" w:rsidRPr="00F324D5" w:rsidRDefault="00AC7D8C" w:rsidP="00F324D5">
            <w:pPr>
              <w:pStyle w:val="Default"/>
              <w:jc w:val="center"/>
            </w:pPr>
            <w:r>
              <w:t>8</w:t>
            </w:r>
          </w:p>
        </w:tc>
        <w:tc>
          <w:tcPr>
            <w:tcW w:w="907" w:type="dxa"/>
            <w:shd w:val="clear" w:color="auto" w:fill="auto"/>
            <w:vAlign w:val="center"/>
          </w:tcPr>
          <w:p w14:paraId="4D2A2059" w14:textId="77777777" w:rsidR="00300CAD" w:rsidRPr="00F324D5" w:rsidRDefault="00300CAD" w:rsidP="00F324D5">
            <w:pPr>
              <w:pStyle w:val="Default"/>
              <w:jc w:val="center"/>
            </w:pPr>
            <w:r w:rsidRPr="00F324D5">
              <w:t>1</w:t>
            </w:r>
          </w:p>
        </w:tc>
        <w:tc>
          <w:tcPr>
            <w:tcW w:w="1025" w:type="dxa"/>
            <w:shd w:val="clear" w:color="auto" w:fill="auto"/>
            <w:vAlign w:val="center"/>
          </w:tcPr>
          <w:p w14:paraId="6427D424" w14:textId="6627C622" w:rsidR="00300CAD" w:rsidRPr="00F324D5" w:rsidRDefault="00157D26" w:rsidP="00F324D5">
            <w:pPr>
              <w:pStyle w:val="Default"/>
              <w:jc w:val="center"/>
            </w:pPr>
            <w:r>
              <w:t>2</w:t>
            </w:r>
          </w:p>
        </w:tc>
        <w:tc>
          <w:tcPr>
            <w:tcW w:w="1050" w:type="dxa"/>
            <w:shd w:val="clear" w:color="auto" w:fill="auto"/>
            <w:vAlign w:val="center"/>
          </w:tcPr>
          <w:p w14:paraId="670252CD" w14:textId="77777777" w:rsidR="00300CAD" w:rsidRPr="00F324D5" w:rsidRDefault="00300CAD" w:rsidP="00F324D5">
            <w:pPr>
              <w:pStyle w:val="Default"/>
              <w:jc w:val="center"/>
            </w:pPr>
            <w:r w:rsidRPr="00F324D5">
              <w:t>1</w:t>
            </w:r>
          </w:p>
        </w:tc>
        <w:tc>
          <w:tcPr>
            <w:tcW w:w="695" w:type="dxa"/>
            <w:shd w:val="clear" w:color="auto" w:fill="auto"/>
            <w:vAlign w:val="center"/>
          </w:tcPr>
          <w:p w14:paraId="5F2F67A0" w14:textId="3B69A248" w:rsidR="00300CAD" w:rsidRPr="00F324D5" w:rsidRDefault="00157D26" w:rsidP="00F324D5">
            <w:pPr>
              <w:pStyle w:val="Default"/>
              <w:jc w:val="center"/>
            </w:pPr>
            <w:r>
              <w:t>4</w:t>
            </w:r>
          </w:p>
        </w:tc>
      </w:tr>
      <w:tr w:rsidR="00300CAD" w14:paraId="0EFD762B" w14:textId="77777777" w:rsidTr="00D61587">
        <w:tc>
          <w:tcPr>
            <w:tcW w:w="5015" w:type="dxa"/>
            <w:shd w:val="clear" w:color="auto" w:fill="auto"/>
          </w:tcPr>
          <w:p w14:paraId="64489509" w14:textId="77777777" w:rsidR="00300CAD" w:rsidRPr="00F324D5" w:rsidRDefault="00300CAD" w:rsidP="00F324D5">
            <w:pPr>
              <w:pStyle w:val="Default"/>
              <w:jc w:val="both"/>
            </w:pPr>
            <w:r w:rsidRPr="00F324D5">
              <w:rPr>
                <w:b/>
                <w:bCs/>
              </w:rPr>
              <w:t>Тема 7</w:t>
            </w:r>
            <w:r w:rsidRPr="00F324D5">
              <w:t xml:space="preserve"> Реляційна база даних Microsoft Access.</w:t>
            </w:r>
          </w:p>
        </w:tc>
        <w:tc>
          <w:tcPr>
            <w:tcW w:w="937" w:type="dxa"/>
            <w:shd w:val="clear" w:color="auto" w:fill="auto"/>
            <w:vAlign w:val="center"/>
          </w:tcPr>
          <w:p w14:paraId="4F8A73F4" w14:textId="43F636A6" w:rsidR="00300CAD" w:rsidRPr="00F324D5" w:rsidRDefault="00AC7D8C" w:rsidP="00F324D5">
            <w:pPr>
              <w:pStyle w:val="Default"/>
              <w:jc w:val="center"/>
            </w:pPr>
            <w:r>
              <w:t>5,5</w:t>
            </w:r>
          </w:p>
        </w:tc>
        <w:tc>
          <w:tcPr>
            <w:tcW w:w="907" w:type="dxa"/>
            <w:shd w:val="clear" w:color="auto" w:fill="auto"/>
            <w:vAlign w:val="center"/>
          </w:tcPr>
          <w:p w14:paraId="0D8F30E2" w14:textId="77777777" w:rsidR="00300CAD" w:rsidRPr="00F324D5" w:rsidRDefault="00300CAD" w:rsidP="00F324D5">
            <w:pPr>
              <w:pStyle w:val="Default"/>
              <w:jc w:val="center"/>
            </w:pPr>
            <w:r w:rsidRPr="00F324D5">
              <w:t>1</w:t>
            </w:r>
          </w:p>
        </w:tc>
        <w:tc>
          <w:tcPr>
            <w:tcW w:w="1025" w:type="dxa"/>
            <w:shd w:val="clear" w:color="auto" w:fill="auto"/>
            <w:vAlign w:val="center"/>
          </w:tcPr>
          <w:p w14:paraId="49530E64" w14:textId="68E492D7" w:rsidR="00300CAD" w:rsidRPr="00F324D5" w:rsidRDefault="00157D26" w:rsidP="00F324D5">
            <w:pPr>
              <w:pStyle w:val="Default"/>
              <w:jc w:val="center"/>
            </w:pPr>
            <w:r>
              <w:t>2</w:t>
            </w:r>
          </w:p>
        </w:tc>
        <w:tc>
          <w:tcPr>
            <w:tcW w:w="1050" w:type="dxa"/>
            <w:shd w:val="clear" w:color="auto" w:fill="auto"/>
            <w:vAlign w:val="center"/>
          </w:tcPr>
          <w:p w14:paraId="125BE653" w14:textId="3716F3AE" w:rsidR="00300CAD" w:rsidRPr="00F324D5" w:rsidRDefault="00157D26" w:rsidP="00F324D5">
            <w:pPr>
              <w:pStyle w:val="Default"/>
              <w:jc w:val="center"/>
            </w:pPr>
            <w:r>
              <w:t>0,5</w:t>
            </w:r>
          </w:p>
        </w:tc>
        <w:tc>
          <w:tcPr>
            <w:tcW w:w="695" w:type="dxa"/>
            <w:shd w:val="clear" w:color="auto" w:fill="auto"/>
            <w:vAlign w:val="center"/>
          </w:tcPr>
          <w:p w14:paraId="6A9FC961" w14:textId="753AB4AB" w:rsidR="00300CAD" w:rsidRPr="00F324D5" w:rsidRDefault="00157D26" w:rsidP="00F324D5">
            <w:pPr>
              <w:pStyle w:val="Default"/>
              <w:jc w:val="center"/>
            </w:pPr>
            <w:r>
              <w:t>2</w:t>
            </w:r>
          </w:p>
        </w:tc>
      </w:tr>
      <w:tr w:rsidR="00300CAD" w14:paraId="255AE098" w14:textId="77777777" w:rsidTr="00D61587">
        <w:tc>
          <w:tcPr>
            <w:tcW w:w="5015" w:type="dxa"/>
            <w:shd w:val="clear" w:color="auto" w:fill="auto"/>
          </w:tcPr>
          <w:p w14:paraId="2CAB00A0" w14:textId="77777777" w:rsidR="00300CAD" w:rsidRPr="00F324D5" w:rsidRDefault="00300CAD" w:rsidP="00F324D5">
            <w:pPr>
              <w:pStyle w:val="Default"/>
              <w:jc w:val="both"/>
            </w:pPr>
            <w:r w:rsidRPr="00F324D5">
              <w:rPr>
                <w:b/>
                <w:bCs/>
              </w:rPr>
              <w:t>Тема 8</w:t>
            </w:r>
            <w:r w:rsidRPr="00F324D5">
              <w:t xml:space="preserve"> Робота в мережі Інтернет.</w:t>
            </w:r>
          </w:p>
        </w:tc>
        <w:tc>
          <w:tcPr>
            <w:tcW w:w="937" w:type="dxa"/>
            <w:shd w:val="clear" w:color="auto" w:fill="auto"/>
            <w:vAlign w:val="center"/>
          </w:tcPr>
          <w:p w14:paraId="3743CC06" w14:textId="7466B89C" w:rsidR="00300CAD" w:rsidRPr="00F324D5" w:rsidRDefault="00AC7D8C" w:rsidP="00F324D5">
            <w:pPr>
              <w:pStyle w:val="Default"/>
              <w:jc w:val="center"/>
            </w:pPr>
            <w:r>
              <w:t>4,5</w:t>
            </w:r>
          </w:p>
        </w:tc>
        <w:tc>
          <w:tcPr>
            <w:tcW w:w="907" w:type="dxa"/>
            <w:shd w:val="clear" w:color="auto" w:fill="auto"/>
            <w:vAlign w:val="center"/>
          </w:tcPr>
          <w:p w14:paraId="3EF6CA1C" w14:textId="52DFE22D" w:rsidR="00300CAD" w:rsidRPr="00F324D5" w:rsidRDefault="00157D26" w:rsidP="00F324D5">
            <w:pPr>
              <w:pStyle w:val="Default"/>
              <w:jc w:val="center"/>
            </w:pPr>
            <w:r>
              <w:t>1</w:t>
            </w:r>
          </w:p>
        </w:tc>
        <w:tc>
          <w:tcPr>
            <w:tcW w:w="1025" w:type="dxa"/>
            <w:shd w:val="clear" w:color="auto" w:fill="auto"/>
            <w:vAlign w:val="center"/>
          </w:tcPr>
          <w:p w14:paraId="1CB47C66" w14:textId="356DB80B" w:rsidR="00300CAD" w:rsidRPr="00F324D5" w:rsidRDefault="00157D26" w:rsidP="00F324D5">
            <w:pPr>
              <w:pStyle w:val="Default"/>
              <w:jc w:val="center"/>
            </w:pPr>
            <w:r>
              <w:t>1</w:t>
            </w:r>
          </w:p>
        </w:tc>
        <w:tc>
          <w:tcPr>
            <w:tcW w:w="1050" w:type="dxa"/>
            <w:shd w:val="clear" w:color="auto" w:fill="auto"/>
            <w:vAlign w:val="center"/>
          </w:tcPr>
          <w:p w14:paraId="531521EE" w14:textId="1F9CFC1D" w:rsidR="00300CAD" w:rsidRPr="00F324D5" w:rsidRDefault="00157D26" w:rsidP="00F324D5">
            <w:pPr>
              <w:pStyle w:val="Default"/>
              <w:jc w:val="center"/>
            </w:pPr>
            <w:r>
              <w:t>0,5</w:t>
            </w:r>
          </w:p>
        </w:tc>
        <w:tc>
          <w:tcPr>
            <w:tcW w:w="695" w:type="dxa"/>
            <w:shd w:val="clear" w:color="auto" w:fill="auto"/>
            <w:vAlign w:val="center"/>
          </w:tcPr>
          <w:p w14:paraId="6CC38F3C" w14:textId="63D47C66" w:rsidR="00300CAD" w:rsidRPr="00F324D5" w:rsidRDefault="00157D26" w:rsidP="00F324D5">
            <w:pPr>
              <w:pStyle w:val="Default"/>
              <w:jc w:val="center"/>
            </w:pPr>
            <w:r>
              <w:t>2</w:t>
            </w:r>
          </w:p>
        </w:tc>
      </w:tr>
      <w:tr w:rsidR="00300CAD" w14:paraId="445C043F" w14:textId="77777777" w:rsidTr="00D61587">
        <w:tc>
          <w:tcPr>
            <w:tcW w:w="5015" w:type="dxa"/>
            <w:shd w:val="clear" w:color="auto" w:fill="auto"/>
          </w:tcPr>
          <w:p w14:paraId="2A66DAFF" w14:textId="2F6EB7E2" w:rsidR="00300CAD" w:rsidRPr="00F324D5" w:rsidRDefault="00300CAD" w:rsidP="00F324D5">
            <w:pPr>
              <w:pStyle w:val="Default"/>
              <w:jc w:val="center"/>
            </w:pPr>
            <w:r w:rsidRPr="00F324D5">
              <w:t xml:space="preserve">Разом за змістовим модулем </w:t>
            </w:r>
            <w:r w:rsidR="001F413C">
              <w:t>1</w:t>
            </w:r>
          </w:p>
        </w:tc>
        <w:tc>
          <w:tcPr>
            <w:tcW w:w="937" w:type="dxa"/>
            <w:shd w:val="clear" w:color="auto" w:fill="auto"/>
            <w:vAlign w:val="center"/>
          </w:tcPr>
          <w:p w14:paraId="46EC2FD2" w14:textId="06B141E8" w:rsidR="00300CAD" w:rsidRPr="00F324D5" w:rsidRDefault="00300CAD" w:rsidP="00F324D5">
            <w:pPr>
              <w:pStyle w:val="Default"/>
              <w:jc w:val="center"/>
            </w:pPr>
          </w:p>
        </w:tc>
        <w:tc>
          <w:tcPr>
            <w:tcW w:w="907" w:type="dxa"/>
            <w:shd w:val="clear" w:color="auto" w:fill="auto"/>
            <w:vAlign w:val="center"/>
          </w:tcPr>
          <w:p w14:paraId="6DF35431" w14:textId="571382B0" w:rsidR="00300CAD" w:rsidRPr="00F324D5" w:rsidRDefault="00157D26" w:rsidP="00F324D5">
            <w:pPr>
              <w:pStyle w:val="Default"/>
              <w:jc w:val="center"/>
            </w:pPr>
            <w:r>
              <w:t>8</w:t>
            </w:r>
          </w:p>
        </w:tc>
        <w:tc>
          <w:tcPr>
            <w:tcW w:w="1025" w:type="dxa"/>
            <w:shd w:val="clear" w:color="auto" w:fill="auto"/>
            <w:vAlign w:val="center"/>
          </w:tcPr>
          <w:p w14:paraId="2AF1D1E4" w14:textId="0F5D1810" w:rsidR="00300CAD" w:rsidRPr="00F324D5" w:rsidRDefault="00157D26" w:rsidP="00F324D5">
            <w:pPr>
              <w:pStyle w:val="Default"/>
              <w:jc w:val="center"/>
            </w:pPr>
            <w:r>
              <w:t>10</w:t>
            </w:r>
          </w:p>
        </w:tc>
        <w:tc>
          <w:tcPr>
            <w:tcW w:w="1050" w:type="dxa"/>
            <w:shd w:val="clear" w:color="auto" w:fill="auto"/>
            <w:vAlign w:val="center"/>
          </w:tcPr>
          <w:p w14:paraId="1A0DD57F" w14:textId="38622E13" w:rsidR="00300CAD" w:rsidRPr="00F324D5" w:rsidRDefault="00157D26" w:rsidP="00F324D5">
            <w:pPr>
              <w:pStyle w:val="Default"/>
              <w:jc w:val="center"/>
            </w:pPr>
            <w:r>
              <w:t>4</w:t>
            </w:r>
          </w:p>
        </w:tc>
        <w:tc>
          <w:tcPr>
            <w:tcW w:w="695" w:type="dxa"/>
            <w:shd w:val="clear" w:color="auto" w:fill="auto"/>
            <w:vAlign w:val="center"/>
          </w:tcPr>
          <w:p w14:paraId="1FC42F6C" w14:textId="4EAA15F5" w:rsidR="00300CAD" w:rsidRPr="00F324D5" w:rsidRDefault="00157D26" w:rsidP="00F324D5">
            <w:pPr>
              <w:pStyle w:val="Default"/>
              <w:jc w:val="center"/>
            </w:pPr>
            <w:r>
              <w:t>23</w:t>
            </w:r>
          </w:p>
        </w:tc>
      </w:tr>
      <w:tr w:rsidR="00300CAD" w14:paraId="392F8A6B" w14:textId="77777777" w:rsidTr="00D61587">
        <w:tc>
          <w:tcPr>
            <w:tcW w:w="5015" w:type="dxa"/>
            <w:shd w:val="clear" w:color="auto" w:fill="auto"/>
          </w:tcPr>
          <w:p w14:paraId="191BBFB4" w14:textId="77777777" w:rsidR="00300CAD" w:rsidRPr="00F324D5" w:rsidRDefault="00300CAD" w:rsidP="00F324D5">
            <w:pPr>
              <w:pStyle w:val="Default"/>
              <w:jc w:val="center"/>
              <w:rPr>
                <w:b/>
                <w:bCs/>
              </w:rPr>
            </w:pPr>
            <w:r w:rsidRPr="00F324D5">
              <w:rPr>
                <w:b/>
                <w:bCs/>
              </w:rPr>
              <w:t>Усього годин</w:t>
            </w:r>
          </w:p>
        </w:tc>
        <w:tc>
          <w:tcPr>
            <w:tcW w:w="937" w:type="dxa"/>
            <w:shd w:val="clear" w:color="auto" w:fill="auto"/>
            <w:vAlign w:val="center"/>
          </w:tcPr>
          <w:p w14:paraId="5896158F" w14:textId="100FA11D" w:rsidR="00300CAD" w:rsidRPr="00F324D5" w:rsidRDefault="00157D26" w:rsidP="00F324D5">
            <w:pPr>
              <w:pStyle w:val="Default"/>
              <w:jc w:val="center"/>
              <w:rPr>
                <w:b/>
                <w:bCs/>
              </w:rPr>
            </w:pPr>
            <w:r>
              <w:rPr>
                <w:b/>
                <w:bCs/>
              </w:rPr>
              <w:t>45</w:t>
            </w:r>
          </w:p>
        </w:tc>
        <w:tc>
          <w:tcPr>
            <w:tcW w:w="907" w:type="dxa"/>
            <w:shd w:val="clear" w:color="auto" w:fill="auto"/>
            <w:vAlign w:val="center"/>
          </w:tcPr>
          <w:p w14:paraId="10C5FF7F" w14:textId="0E1606CD" w:rsidR="00300CAD" w:rsidRPr="00F324D5" w:rsidRDefault="00157D26" w:rsidP="00F324D5">
            <w:pPr>
              <w:pStyle w:val="Default"/>
              <w:jc w:val="center"/>
              <w:rPr>
                <w:b/>
                <w:bCs/>
              </w:rPr>
            </w:pPr>
            <w:r>
              <w:rPr>
                <w:b/>
                <w:bCs/>
              </w:rPr>
              <w:t>8</w:t>
            </w:r>
          </w:p>
        </w:tc>
        <w:tc>
          <w:tcPr>
            <w:tcW w:w="1025" w:type="dxa"/>
            <w:shd w:val="clear" w:color="auto" w:fill="auto"/>
            <w:vAlign w:val="center"/>
          </w:tcPr>
          <w:p w14:paraId="16E757DF" w14:textId="1DEC6FB6" w:rsidR="00300CAD" w:rsidRPr="00F324D5" w:rsidRDefault="00157D26" w:rsidP="00F324D5">
            <w:pPr>
              <w:pStyle w:val="Default"/>
              <w:jc w:val="center"/>
              <w:rPr>
                <w:b/>
                <w:bCs/>
              </w:rPr>
            </w:pPr>
            <w:r>
              <w:rPr>
                <w:b/>
                <w:bCs/>
              </w:rPr>
              <w:t>10</w:t>
            </w:r>
          </w:p>
        </w:tc>
        <w:tc>
          <w:tcPr>
            <w:tcW w:w="1050" w:type="dxa"/>
            <w:shd w:val="clear" w:color="auto" w:fill="auto"/>
            <w:vAlign w:val="center"/>
          </w:tcPr>
          <w:p w14:paraId="4422CA59" w14:textId="457A31C9" w:rsidR="00300CAD" w:rsidRPr="00F324D5" w:rsidRDefault="00157D26" w:rsidP="00F324D5">
            <w:pPr>
              <w:pStyle w:val="Default"/>
              <w:jc w:val="center"/>
              <w:rPr>
                <w:b/>
                <w:bCs/>
              </w:rPr>
            </w:pPr>
            <w:r>
              <w:rPr>
                <w:b/>
                <w:bCs/>
              </w:rPr>
              <w:t>4</w:t>
            </w:r>
          </w:p>
        </w:tc>
        <w:tc>
          <w:tcPr>
            <w:tcW w:w="695" w:type="dxa"/>
            <w:shd w:val="clear" w:color="auto" w:fill="auto"/>
            <w:vAlign w:val="center"/>
          </w:tcPr>
          <w:p w14:paraId="05B984FD" w14:textId="06DE2FA7" w:rsidR="00300CAD" w:rsidRPr="00F324D5" w:rsidRDefault="00157D26" w:rsidP="00F324D5">
            <w:pPr>
              <w:pStyle w:val="Default"/>
              <w:jc w:val="center"/>
              <w:rPr>
                <w:b/>
                <w:bCs/>
              </w:rPr>
            </w:pPr>
            <w:r>
              <w:rPr>
                <w:b/>
                <w:bCs/>
              </w:rPr>
              <w:t>23</w:t>
            </w:r>
          </w:p>
        </w:tc>
      </w:tr>
    </w:tbl>
    <w:p w14:paraId="6FDE00A9" w14:textId="77777777" w:rsidR="00300CAD" w:rsidRDefault="00300CAD" w:rsidP="00300CAD">
      <w:pPr>
        <w:spacing w:after="0"/>
        <w:jc w:val="both"/>
        <w:rPr>
          <w:rFonts w:ascii="Times New Roman" w:hAnsi="Times New Roman"/>
          <w:sz w:val="28"/>
          <w:szCs w:val="28"/>
          <w:lang w:val="uk-UA"/>
        </w:rPr>
      </w:pPr>
    </w:p>
    <w:p w14:paraId="24609E34" w14:textId="77777777" w:rsidR="00300CAD" w:rsidRDefault="00300CAD" w:rsidP="00300CAD">
      <w:pPr>
        <w:spacing w:after="0"/>
        <w:jc w:val="both"/>
        <w:rPr>
          <w:rFonts w:ascii="Times New Roman" w:hAnsi="Times New Roman"/>
          <w:sz w:val="28"/>
          <w:szCs w:val="28"/>
          <w:lang w:val="uk-UA"/>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9"/>
        <w:gridCol w:w="686"/>
        <w:gridCol w:w="682"/>
        <w:gridCol w:w="682"/>
        <w:gridCol w:w="682"/>
        <w:gridCol w:w="686"/>
        <w:gridCol w:w="878"/>
        <w:gridCol w:w="974"/>
        <w:gridCol w:w="2505"/>
        <w:gridCol w:w="1185"/>
      </w:tblGrid>
      <w:tr w:rsidR="00300CAD" w:rsidRPr="006D7485" w14:paraId="4B34385C" w14:textId="77777777" w:rsidTr="00F324D5">
        <w:trPr>
          <w:jc w:val="center"/>
        </w:trPr>
        <w:tc>
          <w:tcPr>
            <w:tcW w:w="3084" w:type="pct"/>
            <w:gridSpan w:val="8"/>
            <w:shd w:val="clear" w:color="auto" w:fill="auto"/>
            <w:vAlign w:val="center"/>
          </w:tcPr>
          <w:p w14:paraId="29A20423" w14:textId="77777777" w:rsidR="00300CAD" w:rsidRPr="00F324D5" w:rsidRDefault="00300CAD" w:rsidP="00F324D5">
            <w:pPr>
              <w:spacing w:after="0"/>
              <w:jc w:val="center"/>
              <w:rPr>
                <w:rFonts w:ascii="Times New Roman" w:hAnsi="Times New Roman"/>
                <w:b/>
                <w:bCs/>
                <w:color w:val="000000"/>
                <w:sz w:val="24"/>
                <w:szCs w:val="24"/>
              </w:rPr>
            </w:pPr>
            <w:proofErr w:type="spellStart"/>
            <w:r w:rsidRPr="00F324D5">
              <w:rPr>
                <w:rFonts w:ascii="Times New Roman" w:hAnsi="Times New Roman"/>
                <w:b/>
                <w:bCs/>
                <w:color w:val="000000"/>
                <w:sz w:val="24"/>
                <w:szCs w:val="24"/>
              </w:rPr>
              <w:t>Поточний</w:t>
            </w:r>
            <w:proofErr w:type="spellEnd"/>
            <w:r w:rsidRPr="00F324D5">
              <w:rPr>
                <w:rFonts w:ascii="Times New Roman" w:hAnsi="Times New Roman"/>
                <w:b/>
                <w:bCs/>
                <w:color w:val="000000"/>
                <w:sz w:val="24"/>
                <w:szCs w:val="24"/>
              </w:rPr>
              <w:t xml:space="preserve"> контроль</w:t>
            </w:r>
          </w:p>
          <w:p w14:paraId="478584FC" w14:textId="77777777" w:rsidR="00300CAD" w:rsidRPr="00F324D5" w:rsidRDefault="00300CAD" w:rsidP="00F324D5">
            <w:pPr>
              <w:spacing w:after="0"/>
              <w:jc w:val="center"/>
              <w:rPr>
                <w:rFonts w:ascii="Times New Roman" w:hAnsi="Times New Roman"/>
                <w:b/>
                <w:bCs/>
                <w:color w:val="000000"/>
                <w:sz w:val="24"/>
                <w:szCs w:val="24"/>
              </w:rPr>
            </w:pPr>
            <w:r w:rsidRPr="00F324D5">
              <w:rPr>
                <w:rFonts w:ascii="Times New Roman" w:hAnsi="Times New Roman"/>
                <w:b/>
                <w:bCs/>
                <w:color w:val="000000"/>
                <w:sz w:val="24"/>
                <w:szCs w:val="24"/>
              </w:rPr>
              <w:t xml:space="preserve">(мах = 40 </w:t>
            </w:r>
            <w:proofErr w:type="spellStart"/>
            <w:r w:rsidRPr="00F324D5">
              <w:rPr>
                <w:rFonts w:ascii="Times New Roman" w:hAnsi="Times New Roman"/>
                <w:b/>
                <w:bCs/>
                <w:color w:val="000000"/>
                <w:sz w:val="24"/>
                <w:szCs w:val="24"/>
              </w:rPr>
              <w:t>балів</w:t>
            </w:r>
            <w:proofErr w:type="spellEnd"/>
            <w:r w:rsidRPr="00F324D5">
              <w:rPr>
                <w:rFonts w:ascii="Times New Roman" w:hAnsi="Times New Roman"/>
                <w:b/>
                <w:bCs/>
                <w:color w:val="000000"/>
                <w:sz w:val="24"/>
                <w:szCs w:val="24"/>
              </w:rPr>
              <w:t>)</w:t>
            </w:r>
          </w:p>
        </w:tc>
        <w:tc>
          <w:tcPr>
            <w:tcW w:w="1301" w:type="pct"/>
            <w:shd w:val="clear" w:color="auto" w:fill="auto"/>
            <w:vAlign w:val="center"/>
          </w:tcPr>
          <w:p w14:paraId="684BA251" w14:textId="77777777" w:rsidR="00300CAD" w:rsidRPr="00F324D5" w:rsidRDefault="00300CAD" w:rsidP="00F324D5">
            <w:pPr>
              <w:widowControl w:val="0"/>
              <w:snapToGrid w:val="0"/>
              <w:spacing w:after="0"/>
              <w:jc w:val="center"/>
              <w:rPr>
                <w:rFonts w:ascii="Times New Roman" w:hAnsi="Times New Roman"/>
                <w:b/>
                <w:bCs/>
                <w:color w:val="000000"/>
                <w:sz w:val="24"/>
                <w:szCs w:val="24"/>
              </w:rPr>
            </w:pPr>
            <w:proofErr w:type="spellStart"/>
            <w:r w:rsidRPr="00F324D5">
              <w:rPr>
                <w:rFonts w:ascii="Times New Roman" w:hAnsi="Times New Roman"/>
                <w:b/>
                <w:bCs/>
                <w:color w:val="000000"/>
                <w:sz w:val="24"/>
                <w:szCs w:val="24"/>
              </w:rPr>
              <w:t>Підсумковий</w:t>
            </w:r>
            <w:proofErr w:type="spellEnd"/>
            <w:r w:rsidRPr="00F324D5">
              <w:rPr>
                <w:rFonts w:ascii="Times New Roman" w:hAnsi="Times New Roman"/>
                <w:b/>
                <w:bCs/>
                <w:color w:val="000000"/>
                <w:sz w:val="24"/>
                <w:szCs w:val="24"/>
              </w:rPr>
              <w:t xml:space="preserve"> контроль</w:t>
            </w:r>
          </w:p>
          <w:p w14:paraId="389EF769" w14:textId="77777777" w:rsidR="00300CAD" w:rsidRPr="00F324D5" w:rsidRDefault="00300CAD" w:rsidP="00F324D5">
            <w:pPr>
              <w:spacing w:after="0"/>
              <w:jc w:val="center"/>
              <w:rPr>
                <w:rFonts w:ascii="Times New Roman" w:hAnsi="Times New Roman"/>
                <w:b/>
                <w:bCs/>
                <w:color w:val="000000"/>
                <w:sz w:val="24"/>
                <w:szCs w:val="24"/>
              </w:rPr>
            </w:pPr>
            <w:r w:rsidRPr="00F324D5">
              <w:rPr>
                <w:rFonts w:ascii="Times New Roman" w:hAnsi="Times New Roman"/>
                <w:b/>
                <w:bCs/>
                <w:color w:val="000000"/>
                <w:sz w:val="24"/>
                <w:szCs w:val="24"/>
              </w:rPr>
              <w:t xml:space="preserve">(мах = 60 </w:t>
            </w:r>
            <w:proofErr w:type="spellStart"/>
            <w:r w:rsidRPr="00F324D5">
              <w:rPr>
                <w:rFonts w:ascii="Times New Roman" w:hAnsi="Times New Roman"/>
                <w:b/>
                <w:bCs/>
                <w:color w:val="000000"/>
                <w:sz w:val="24"/>
                <w:szCs w:val="24"/>
              </w:rPr>
              <w:t>балів</w:t>
            </w:r>
            <w:proofErr w:type="spellEnd"/>
            <w:r w:rsidRPr="00F324D5">
              <w:rPr>
                <w:rFonts w:ascii="Times New Roman" w:hAnsi="Times New Roman"/>
                <w:b/>
                <w:bCs/>
                <w:color w:val="000000"/>
                <w:sz w:val="24"/>
                <w:szCs w:val="24"/>
              </w:rPr>
              <w:t>)</w:t>
            </w:r>
          </w:p>
        </w:tc>
        <w:tc>
          <w:tcPr>
            <w:tcW w:w="615" w:type="pct"/>
            <w:vMerge w:val="restart"/>
            <w:shd w:val="clear" w:color="auto" w:fill="auto"/>
            <w:vAlign w:val="center"/>
          </w:tcPr>
          <w:p w14:paraId="458645E5" w14:textId="77777777" w:rsidR="00300CAD" w:rsidRPr="006D7485" w:rsidRDefault="00300CAD" w:rsidP="00F324D5">
            <w:pPr>
              <w:pStyle w:val="a7"/>
              <w:spacing w:after="0" w:line="360" w:lineRule="auto"/>
              <w:ind w:left="0"/>
              <w:jc w:val="center"/>
            </w:pPr>
            <w:r w:rsidRPr="00F324D5">
              <w:rPr>
                <w:b/>
                <w:spacing w:val="-6"/>
              </w:rPr>
              <w:t>Загальна кількість балів</w:t>
            </w:r>
          </w:p>
        </w:tc>
      </w:tr>
      <w:tr w:rsidR="00300CAD" w:rsidRPr="006D7485" w14:paraId="0A575027" w14:textId="77777777" w:rsidTr="00F324D5">
        <w:trPr>
          <w:jc w:val="center"/>
        </w:trPr>
        <w:tc>
          <w:tcPr>
            <w:tcW w:w="3084" w:type="pct"/>
            <w:gridSpan w:val="8"/>
            <w:shd w:val="clear" w:color="auto" w:fill="auto"/>
            <w:vAlign w:val="center"/>
          </w:tcPr>
          <w:p w14:paraId="2D62F6EB" w14:textId="77777777" w:rsidR="00300CAD" w:rsidRPr="00F324D5" w:rsidRDefault="00300CAD" w:rsidP="00F324D5">
            <w:pPr>
              <w:spacing w:after="0"/>
              <w:jc w:val="center"/>
              <w:rPr>
                <w:rFonts w:ascii="Times New Roman" w:hAnsi="Times New Roman"/>
                <w:sz w:val="24"/>
                <w:szCs w:val="24"/>
              </w:rPr>
            </w:pPr>
            <w:r w:rsidRPr="00F324D5">
              <w:rPr>
                <w:rFonts w:ascii="Times New Roman" w:hAnsi="Times New Roman"/>
                <w:b/>
                <w:sz w:val="24"/>
                <w:szCs w:val="24"/>
              </w:rPr>
              <w:t>Модуль 1</w:t>
            </w:r>
          </w:p>
        </w:tc>
        <w:tc>
          <w:tcPr>
            <w:tcW w:w="1301" w:type="pct"/>
            <w:vMerge w:val="restart"/>
            <w:shd w:val="clear" w:color="auto" w:fill="auto"/>
            <w:vAlign w:val="center"/>
          </w:tcPr>
          <w:p w14:paraId="48A75283" w14:textId="220974C8" w:rsidR="00300CAD" w:rsidRPr="00F324D5" w:rsidRDefault="00D61587" w:rsidP="00F324D5">
            <w:pPr>
              <w:pStyle w:val="a7"/>
              <w:spacing w:after="0" w:line="360" w:lineRule="auto"/>
              <w:ind w:left="0"/>
              <w:jc w:val="center"/>
              <w:rPr>
                <w:b/>
                <w:bCs/>
                <w:color w:val="000000"/>
              </w:rPr>
            </w:pPr>
            <w:r>
              <w:rPr>
                <w:b/>
                <w:bCs/>
                <w:color w:val="000000"/>
              </w:rPr>
              <w:t>залік</w:t>
            </w:r>
          </w:p>
        </w:tc>
        <w:tc>
          <w:tcPr>
            <w:tcW w:w="615" w:type="pct"/>
            <w:vMerge/>
            <w:shd w:val="clear" w:color="auto" w:fill="auto"/>
            <w:vAlign w:val="center"/>
          </w:tcPr>
          <w:p w14:paraId="56154DD2" w14:textId="77777777" w:rsidR="00300CAD" w:rsidRPr="00F324D5" w:rsidRDefault="00300CAD" w:rsidP="00F324D5">
            <w:pPr>
              <w:spacing w:after="0"/>
              <w:rPr>
                <w:rFonts w:ascii="Times New Roman" w:hAnsi="Times New Roman"/>
                <w:b/>
                <w:bCs/>
                <w:color w:val="000000"/>
                <w:sz w:val="24"/>
                <w:szCs w:val="24"/>
              </w:rPr>
            </w:pPr>
          </w:p>
        </w:tc>
      </w:tr>
      <w:tr w:rsidR="00D61587" w:rsidRPr="006D7485" w14:paraId="2534D7FB" w14:textId="77777777" w:rsidTr="00D61587">
        <w:trPr>
          <w:jc w:val="center"/>
        </w:trPr>
        <w:tc>
          <w:tcPr>
            <w:tcW w:w="3084" w:type="pct"/>
            <w:gridSpan w:val="8"/>
            <w:shd w:val="clear" w:color="auto" w:fill="auto"/>
            <w:vAlign w:val="center"/>
          </w:tcPr>
          <w:p w14:paraId="798B496F" w14:textId="0E9ECCD1" w:rsidR="00D61587" w:rsidRPr="00F324D5" w:rsidRDefault="00D61587" w:rsidP="00D61587">
            <w:pPr>
              <w:spacing w:after="0"/>
              <w:jc w:val="center"/>
              <w:rPr>
                <w:rFonts w:ascii="Times New Roman" w:hAnsi="Times New Roman"/>
                <w:b/>
                <w:bCs/>
                <w:color w:val="000000"/>
                <w:sz w:val="24"/>
                <w:szCs w:val="24"/>
              </w:rPr>
            </w:pPr>
            <w:proofErr w:type="spellStart"/>
            <w:r w:rsidRPr="006D7485">
              <w:t>Змістовий</w:t>
            </w:r>
            <w:proofErr w:type="spellEnd"/>
            <w:r w:rsidRPr="006D7485">
              <w:t xml:space="preserve"> модуль 1</w:t>
            </w:r>
          </w:p>
        </w:tc>
        <w:tc>
          <w:tcPr>
            <w:tcW w:w="1301" w:type="pct"/>
            <w:vMerge/>
            <w:shd w:val="clear" w:color="auto" w:fill="auto"/>
            <w:vAlign w:val="center"/>
          </w:tcPr>
          <w:p w14:paraId="6F8D2128" w14:textId="77777777" w:rsidR="00D61587" w:rsidRPr="006D7485" w:rsidRDefault="00D61587" w:rsidP="00F324D5">
            <w:pPr>
              <w:pStyle w:val="a7"/>
              <w:spacing w:after="0" w:line="360" w:lineRule="auto"/>
              <w:ind w:left="0"/>
              <w:jc w:val="center"/>
            </w:pPr>
          </w:p>
        </w:tc>
        <w:tc>
          <w:tcPr>
            <w:tcW w:w="615" w:type="pct"/>
            <w:vMerge/>
            <w:shd w:val="clear" w:color="auto" w:fill="auto"/>
            <w:vAlign w:val="center"/>
          </w:tcPr>
          <w:p w14:paraId="143DE2DC" w14:textId="77777777" w:rsidR="00D61587" w:rsidRPr="00F324D5" w:rsidRDefault="00D61587" w:rsidP="00F324D5">
            <w:pPr>
              <w:spacing w:after="0"/>
              <w:rPr>
                <w:rFonts w:ascii="Times New Roman" w:hAnsi="Times New Roman"/>
                <w:b/>
                <w:bCs/>
                <w:color w:val="000000"/>
                <w:sz w:val="24"/>
                <w:szCs w:val="24"/>
              </w:rPr>
            </w:pPr>
          </w:p>
        </w:tc>
      </w:tr>
      <w:tr w:rsidR="00300CAD" w:rsidRPr="006D7485" w14:paraId="72593992" w14:textId="77777777" w:rsidTr="00D61587">
        <w:trPr>
          <w:jc w:val="center"/>
        </w:trPr>
        <w:tc>
          <w:tcPr>
            <w:tcW w:w="348" w:type="pct"/>
            <w:shd w:val="clear" w:color="auto" w:fill="auto"/>
            <w:vAlign w:val="center"/>
          </w:tcPr>
          <w:p w14:paraId="774E8BA7" w14:textId="77777777" w:rsidR="00300CAD" w:rsidRPr="006D7485" w:rsidRDefault="00300CAD" w:rsidP="00F324D5">
            <w:pPr>
              <w:pStyle w:val="a7"/>
              <w:spacing w:after="0" w:line="360" w:lineRule="auto"/>
              <w:ind w:left="0"/>
              <w:jc w:val="center"/>
            </w:pPr>
            <w:r w:rsidRPr="006D7485">
              <w:t>Т1</w:t>
            </w:r>
          </w:p>
        </w:tc>
        <w:tc>
          <w:tcPr>
            <w:tcW w:w="356" w:type="pct"/>
            <w:shd w:val="clear" w:color="auto" w:fill="auto"/>
            <w:vAlign w:val="center"/>
          </w:tcPr>
          <w:p w14:paraId="1B506CD9" w14:textId="77777777" w:rsidR="00300CAD" w:rsidRPr="006D7485" w:rsidRDefault="00300CAD" w:rsidP="00F324D5">
            <w:pPr>
              <w:pStyle w:val="a7"/>
              <w:spacing w:after="0" w:line="360" w:lineRule="auto"/>
              <w:ind w:left="0"/>
              <w:jc w:val="center"/>
            </w:pPr>
            <w:r w:rsidRPr="006D7485">
              <w:t>Т2</w:t>
            </w:r>
          </w:p>
        </w:tc>
        <w:tc>
          <w:tcPr>
            <w:tcW w:w="354" w:type="pct"/>
            <w:shd w:val="clear" w:color="auto" w:fill="auto"/>
            <w:vAlign w:val="center"/>
          </w:tcPr>
          <w:p w14:paraId="776C78F3" w14:textId="77777777" w:rsidR="00300CAD" w:rsidRPr="006D7485" w:rsidRDefault="00300CAD" w:rsidP="00F324D5">
            <w:pPr>
              <w:pStyle w:val="a7"/>
              <w:spacing w:after="0" w:line="360" w:lineRule="auto"/>
              <w:ind w:left="0"/>
              <w:jc w:val="center"/>
            </w:pPr>
            <w:r w:rsidRPr="006D7485">
              <w:t>Т3</w:t>
            </w:r>
          </w:p>
        </w:tc>
        <w:tc>
          <w:tcPr>
            <w:tcW w:w="354" w:type="pct"/>
            <w:shd w:val="clear" w:color="auto" w:fill="auto"/>
            <w:vAlign w:val="center"/>
          </w:tcPr>
          <w:p w14:paraId="1769045B" w14:textId="77777777" w:rsidR="00300CAD" w:rsidRPr="006D7485" w:rsidRDefault="00300CAD" w:rsidP="00F324D5">
            <w:pPr>
              <w:pStyle w:val="a7"/>
              <w:spacing w:after="0" w:line="360" w:lineRule="auto"/>
              <w:ind w:left="0"/>
              <w:jc w:val="center"/>
            </w:pPr>
            <w:r w:rsidRPr="006D7485">
              <w:t>Т4</w:t>
            </w:r>
          </w:p>
        </w:tc>
        <w:tc>
          <w:tcPr>
            <w:tcW w:w="354" w:type="pct"/>
            <w:shd w:val="clear" w:color="auto" w:fill="auto"/>
            <w:vAlign w:val="center"/>
          </w:tcPr>
          <w:p w14:paraId="32D8D720" w14:textId="77777777" w:rsidR="00300CAD" w:rsidRPr="006D7485" w:rsidRDefault="00300CAD" w:rsidP="00F324D5">
            <w:pPr>
              <w:pStyle w:val="a7"/>
              <w:spacing w:after="0" w:line="360" w:lineRule="auto"/>
              <w:ind w:left="0"/>
              <w:jc w:val="center"/>
            </w:pPr>
            <w:r w:rsidRPr="006D7485">
              <w:t>Т5</w:t>
            </w:r>
          </w:p>
        </w:tc>
        <w:tc>
          <w:tcPr>
            <w:tcW w:w="356" w:type="pct"/>
            <w:shd w:val="clear" w:color="auto" w:fill="auto"/>
            <w:vAlign w:val="center"/>
          </w:tcPr>
          <w:p w14:paraId="43C1A5B7" w14:textId="77777777" w:rsidR="00300CAD" w:rsidRPr="006D7485" w:rsidRDefault="00300CAD" w:rsidP="00F324D5">
            <w:pPr>
              <w:pStyle w:val="a7"/>
              <w:spacing w:after="0" w:line="360" w:lineRule="auto"/>
              <w:ind w:left="0"/>
              <w:jc w:val="center"/>
            </w:pPr>
            <w:r w:rsidRPr="006D7485">
              <w:t>Т6</w:t>
            </w:r>
          </w:p>
        </w:tc>
        <w:tc>
          <w:tcPr>
            <w:tcW w:w="456" w:type="pct"/>
            <w:shd w:val="clear" w:color="auto" w:fill="auto"/>
            <w:vAlign w:val="center"/>
          </w:tcPr>
          <w:p w14:paraId="76FF3512" w14:textId="77777777" w:rsidR="00300CAD" w:rsidRPr="006D7485" w:rsidRDefault="00300CAD" w:rsidP="00F324D5">
            <w:pPr>
              <w:pStyle w:val="a7"/>
              <w:spacing w:after="0" w:line="360" w:lineRule="auto"/>
              <w:ind w:left="0"/>
              <w:jc w:val="center"/>
            </w:pPr>
            <w:r w:rsidRPr="006D7485">
              <w:t>Т7</w:t>
            </w:r>
          </w:p>
        </w:tc>
        <w:tc>
          <w:tcPr>
            <w:tcW w:w="506" w:type="pct"/>
            <w:shd w:val="clear" w:color="auto" w:fill="auto"/>
            <w:vAlign w:val="center"/>
          </w:tcPr>
          <w:p w14:paraId="37A3DA57" w14:textId="77777777" w:rsidR="00300CAD" w:rsidRPr="006D7485" w:rsidRDefault="00300CAD" w:rsidP="00F324D5">
            <w:pPr>
              <w:pStyle w:val="a7"/>
              <w:spacing w:after="0" w:line="360" w:lineRule="auto"/>
              <w:ind w:left="0"/>
              <w:jc w:val="center"/>
            </w:pPr>
            <w:r w:rsidRPr="006D7485">
              <w:t>Т8</w:t>
            </w:r>
          </w:p>
        </w:tc>
        <w:tc>
          <w:tcPr>
            <w:tcW w:w="1301" w:type="pct"/>
            <w:vMerge w:val="restart"/>
            <w:shd w:val="clear" w:color="auto" w:fill="auto"/>
            <w:vAlign w:val="center"/>
          </w:tcPr>
          <w:p w14:paraId="23FC1D8A" w14:textId="77777777" w:rsidR="00300CAD" w:rsidRPr="006D7485" w:rsidRDefault="00300CAD" w:rsidP="00F324D5">
            <w:pPr>
              <w:pStyle w:val="a7"/>
              <w:spacing w:after="0" w:line="360" w:lineRule="auto"/>
              <w:ind w:left="0"/>
              <w:jc w:val="center"/>
            </w:pPr>
            <w:r>
              <w:t>60</w:t>
            </w:r>
          </w:p>
        </w:tc>
        <w:tc>
          <w:tcPr>
            <w:tcW w:w="615" w:type="pct"/>
            <w:vMerge w:val="restart"/>
            <w:shd w:val="clear" w:color="auto" w:fill="auto"/>
            <w:vAlign w:val="center"/>
          </w:tcPr>
          <w:p w14:paraId="1A05FA1F" w14:textId="77777777" w:rsidR="00300CAD" w:rsidRPr="006D7485" w:rsidRDefault="00300CAD" w:rsidP="00F324D5">
            <w:pPr>
              <w:pStyle w:val="a7"/>
              <w:spacing w:after="0" w:line="360" w:lineRule="auto"/>
              <w:ind w:left="0"/>
              <w:jc w:val="center"/>
            </w:pPr>
            <w:r w:rsidRPr="006D7485">
              <w:t>100</w:t>
            </w:r>
          </w:p>
        </w:tc>
      </w:tr>
      <w:tr w:rsidR="00300CAD" w:rsidRPr="006D7485" w14:paraId="58ED0660" w14:textId="77777777" w:rsidTr="00D61587">
        <w:trPr>
          <w:jc w:val="center"/>
        </w:trPr>
        <w:tc>
          <w:tcPr>
            <w:tcW w:w="348" w:type="pct"/>
            <w:shd w:val="clear" w:color="auto" w:fill="auto"/>
            <w:vAlign w:val="center"/>
          </w:tcPr>
          <w:p w14:paraId="64028CB9" w14:textId="77777777" w:rsidR="00300CAD" w:rsidRPr="00F324D5" w:rsidRDefault="00300CAD" w:rsidP="00F324D5">
            <w:pPr>
              <w:spacing w:after="0"/>
              <w:jc w:val="center"/>
              <w:rPr>
                <w:rFonts w:ascii="Times New Roman" w:hAnsi="Times New Roman"/>
                <w:bCs/>
                <w:color w:val="000000"/>
                <w:sz w:val="24"/>
                <w:szCs w:val="24"/>
              </w:rPr>
            </w:pPr>
            <w:r w:rsidRPr="00F324D5">
              <w:rPr>
                <w:rFonts w:ascii="Times New Roman" w:hAnsi="Times New Roman"/>
                <w:bCs/>
                <w:color w:val="000000"/>
                <w:sz w:val="24"/>
                <w:szCs w:val="24"/>
              </w:rPr>
              <w:t>3</w:t>
            </w:r>
          </w:p>
        </w:tc>
        <w:tc>
          <w:tcPr>
            <w:tcW w:w="356" w:type="pct"/>
            <w:shd w:val="clear" w:color="auto" w:fill="auto"/>
            <w:vAlign w:val="center"/>
          </w:tcPr>
          <w:p w14:paraId="50DD8A9E" w14:textId="77777777" w:rsidR="00300CAD" w:rsidRPr="00F324D5" w:rsidRDefault="00300CAD" w:rsidP="00F324D5">
            <w:pPr>
              <w:spacing w:after="0"/>
              <w:jc w:val="center"/>
              <w:rPr>
                <w:rFonts w:ascii="Times New Roman" w:hAnsi="Times New Roman"/>
                <w:bCs/>
                <w:color w:val="000000"/>
                <w:sz w:val="24"/>
                <w:szCs w:val="24"/>
              </w:rPr>
            </w:pPr>
            <w:r w:rsidRPr="00F324D5">
              <w:rPr>
                <w:rFonts w:ascii="Times New Roman" w:hAnsi="Times New Roman"/>
                <w:bCs/>
                <w:color w:val="000000"/>
                <w:sz w:val="24"/>
                <w:szCs w:val="24"/>
              </w:rPr>
              <w:t>3</w:t>
            </w:r>
          </w:p>
        </w:tc>
        <w:tc>
          <w:tcPr>
            <w:tcW w:w="354" w:type="pct"/>
            <w:shd w:val="clear" w:color="auto" w:fill="auto"/>
            <w:vAlign w:val="center"/>
          </w:tcPr>
          <w:p w14:paraId="5E1BC170" w14:textId="77777777" w:rsidR="00300CAD" w:rsidRPr="00F324D5" w:rsidRDefault="00300CAD" w:rsidP="00F324D5">
            <w:pPr>
              <w:spacing w:after="0"/>
              <w:jc w:val="center"/>
              <w:rPr>
                <w:rFonts w:ascii="Times New Roman" w:hAnsi="Times New Roman"/>
                <w:bCs/>
                <w:color w:val="000000"/>
                <w:sz w:val="24"/>
                <w:szCs w:val="24"/>
              </w:rPr>
            </w:pPr>
            <w:r w:rsidRPr="00F324D5">
              <w:rPr>
                <w:rFonts w:ascii="Times New Roman" w:hAnsi="Times New Roman"/>
                <w:bCs/>
                <w:color w:val="000000"/>
                <w:sz w:val="24"/>
                <w:szCs w:val="24"/>
              </w:rPr>
              <w:t>6</w:t>
            </w:r>
          </w:p>
        </w:tc>
        <w:tc>
          <w:tcPr>
            <w:tcW w:w="354" w:type="pct"/>
            <w:shd w:val="clear" w:color="auto" w:fill="auto"/>
            <w:vAlign w:val="center"/>
          </w:tcPr>
          <w:p w14:paraId="69D8D10F" w14:textId="77777777" w:rsidR="00300CAD" w:rsidRPr="00F324D5" w:rsidRDefault="00300CAD" w:rsidP="00F324D5">
            <w:pPr>
              <w:spacing w:after="0"/>
              <w:jc w:val="center"/>
              <w:rPr>
                <w:rFonts w:ascii="Times New Roman" w:hAnsi="Times New Roman"/>
                <w:bCs/>
                <w:color w:val="000000"/>
                <w:sz w:val="24"/>
                <w:szCs w:val="24"/>
              </w:rPr>
            </w:pPr>
            <w:r w:rsidRPr="00F324D5">
              <w:rPr>
                <w:rFonts w:ascii="Times New Roman" w:hAnsi="Times New Roman"/>
                <w:bCs/>
                <w:color w:val="000000"/>
                <w:sz w:val="24"/>
                <w:szCs w:val="24"/>
              </w:rPr>
              <w:t>6</w:t>
            </w:r>
          </w:p>
        </w:tc>
        <w:tc>
          <w:tcPr>
            <w:tcW w:w="354" w:type="pct"/>
            <w:shd w:val="clear" w:color="auto" w:fill="auto"/>
            <w:vAlign w:val="center"/>
          </w:tcPr>
          <w:p w14:paraId="3DD91174" w14:textId="77777777" w:rsidR="00300CAD" w:rsidRPr="00F324D5" w:rsidRDefault="00300CAD" w:rsidP="00F324D5">
            <w:pPr>
              <w:spacing w:after="0"/>
              <w:jc w:val="center"/>
              <w:rPr>
                <w:rFonts w:ascii="Times New Roman" w:hAnsi="Times New Roman"/>
                <w:bCs/>
                <w:color w:val="000000"/>
                <w:sz w:val="24"/>
                <w:szCs w:val="24"/>
              </w:rPr>
            </w:pPr>
            <w:r w:rsidRPr="00F324D5">
              <w:rPr>
                <w:rFonts w:ascii="Times New Roman" w:hAnsi="Times New Roman"/>
                <w:bCs/>
                <w:color w:val="000000"/>
                <w:sz w:val="24"/>
                <w:szCs w:val="24"/>
              </w:rPr>
              <w:t>6</w:t>
            </w:r>
          </w:p>
        </w:tc>
        <w:tc>
          <w:tcPr>
            <w:tcW w:w="356" w:type="pct"/>
            <w:shd w:val="clear" w:color="auto" w:fill="auto"/>
            <w:vAlign w:val="center"/>
          </w:tcPr>
          <w:p w14:paraId="4B7F6349" w14:textId="77777777" w:rsidR="00300CAD" w:rsidRPr="00F324D5" w:rsidRDefault="00300CAD" w:rsidP="00F324D5">
            <w:pPr>
              <w:spacing w:after="0"/>
              <w:jc w:val="center"/>
              <w:rPr>
                <w:rFonts w:ascii="Times New Roman" w:hAnsi="Times New Roman"/>
                <w:bCs/>
                <w:color w:val="000000"/>
                <w:sz w:val="24"/>
                <w:szCs w:val="24"/>
              </w:rPr>
            </w:pPr>
            <w:r w:rsidRPr="00F324D5">
              <w:rPr>
                <w:rFonts w:ascii="Times New Roman" w:hAnsi="Times New Roman"/>
                <w:bCs/>
                <w:color w:val="000000"/>
                <w:sz w:val="24"/>
                <w:szCs w:val="24"/>
              </w:rPr>
              <w:t>6</w:t>
            </w:r>
          </w:p>
        </w:tc>
        <w:tc>
          <w:tcPr>
            <w:tcW w:w="456" w:type="pct"/>
            <w:shd w:val="clear" w:color="auto" w:fill="auto"/>
            <w:vAlign w:val="center"/>
          </w:tcPr>
          <w:p w14:paraId="7110C0AE" w14:textId="77777777" w:rsidR="00300CAD" w:rsidRPr="00F324D5" w:rsidRDefault="00300CAD" w:rsidP="00F324D5">
            <w:pPr>
              <w:spacing w:after="0"/>
              <w:jc w:val="center"/>
              <w:rPr>
                <w:rFonts w:ascii="Times New Roman" w:hAnsi="Times New Roman"/>
                <w:bCs/>
                <w:color w:val="000000"/>
                <w:sz w:val="24"/>
                <w:szCs w:val="24"/>
              </w:rPr>
            </w:pPr>
            <w:r w:rsidRPr="00F324D5">
              <w:rPr>
                <w:rFonts w:ascii="Times New Roman" w:hAnsi="Times New Roman"/>
                <w:bCs/>
                <w:color w:val="000000"/>
                <w:sz w:val="24"/>
                <w:szCs w:val="24"/>
              </w:rPr>
              <w:t>6</w:t>
            </w:r>
          </w:p>
        </w:tc>
        <w:tc>
          <w:tcPr>
            <w:tcW w:w="506" w:type="pct"/>
            <w:shd w:val="clear" w:color="auto" w:fill="auto"/>
            <w:vAlign w:val="center"/>
          </w:tcPr>
          <w:p w14:paraId="2ABCD942" w14:textId="77777777" w:rsidR="00300CAD" w:rsidRPr="00F324D5" w:rsidRDefault="00300CAD" w:rsidP="00F324D5">
            <w:pPr>
              <w:spacing w:after="0"/>
              <w:jc w:val="center"/>
              <w:rPr>
                <w:rFonts w:ascii="Times New Roman" w:hAnsi="Times New Roman"/>
                <w:b/>
                <w:bCs/>
                <w:color w:val="000000"/>
                <w:sz w:val="24"/>
                <w:szCs w:val="24"/>
              </w:rPr>
            </w:pPr>
            <w:r w:rsidRPr="00F324D5">
              <w:rPr>
                <w:rFonts w:ascii="Times New Roman" w:hAnsi="Times New Roman"/>
                <w:color w:val="000000"/>
                <w:sz w:val="24"/>
                <w:szCs w:val="24"/>
              </w:rPr>
              <w:t>4</w:t>
            </w:r>
          </w:p>
        </w:tc>
        <w:tc>
          <w:tcPr>
            <w:tcW w:w="1301" w:type="pct"/>
            <w:vMerge/>
            <w:shd w:val="clear" w:color="auto" w:fill="auto"/>
            <w:vAlign w:val="center"/>
          </w:tcPr>
          <w:p w14:paraId="29E7912B" w14:textId="77777777" w:rsidR="00300CAD" w:rsidRPr="00F324D5" w:rsidRDefault="00300CAD" w:rsidP="00F324D5">
            <w:pPr>
              <w:spacing w:after="0"/>
              <w:rPr>
                <w:rFonts w:ascii="Times New Roman" w:hAnsi="Times New Roman"/>
                <w:b/>
                <w:bCs/>
                <w:color w:val="000000"/>
                <w:sz w:val="24"/>
                <w:szCs w:val="24"/>
              </w:rPr>
            </w:pPr>
          </w:p>
        </w:tc>
        <w:tc>
          <w:tcPr>
            <w:tcW w:w="615" w:type="pct"/>
            <w:vMerge/>
            <w:shd w:val="clear" w:color="auto" w:fill="auto"/>
            <w:vAlign w:val="center"/>
          </w:tcPr>
          <w:p w14:paraId="33B8F072" w14:textId="77777777" w:rsidR="00300CAD" w:rsidRPr="00F324D5" w:rsidRDefault="00300CAD" w:rsidP="00F324D5">
            <w:pPr>
              <w:spacing w:after="0"/>
              <w:rPr>
                <w:rFonts w:ascii="Times New Roman" w:hAnsi="Times New Roman"/>
                <w:b/>
                <w:bCs/>
                <w:color w:val="000000"/>
                <w:sz w:val="24"/>
                <w:szCs w:val="24"/>
              </w:rPr>
            </w:pPr>
          </w:p>
        </w:tc>
      </w:tr>
    </w:tbl>
    <w:p w14:paraId="181A7D39" w14:textId="77777777" w:rsidR="00300CAD" w:rsidRDefault="00300CAD" w:rsidP="00300CAD">
      <w:pPr>
        <w:spacing w:after="0"/>
        <w:jc w:val="both"/>
        <w:rPr>
          <w:rFonts w:ascii="Times New Roman" w:hAnsi="Times New Roman"/>
          <w:sz w:val="28"/>
          <w:szCs w:val="28"/>
          <w:lang w:val="uk-UA"/>
        </w:rPr>
      </w:pPr>
    </w:p>
    <w:p w14:paraId="4B42C035" w14:textId="77777777" w:rsidR="007A03E1" w:rsidRDefault="007A03E1" w:rsidP="00A856B2">
      <w:pPr>
        <w:spacing w:after="0"/>
        <w:ind w:firstLine="851"/>
        <w:jc w:val="both"/>
        <w:rPr>
          <w:rFonts w:ascii="Times New Roman" w:hAnsi="Times New Roman"/>
          <w:sz w:val="28"/>
          <w:szCs w:val="28"/>
          <w:lang w:val="uk-UA"/>
        </w:rPr>
      </w:pPr>
    </w:p>
    <w:p w14:paraId="5AD49C8D" w14:textId="77777777" w:rsidR="00E212CB" w:rsidRDefault="00E212CB" w:rsidP="00E212CB">
      <w:pPr>
        <w:spacing w:after="0" w:line="240" w:lineRule="auto"/>
        <w:ind w:firstLine="709"/>
        <w:jc w:val="both"/>
        <w:rPr>
          <w:rFonts w:ascii="Times New Roman" w:hAnsi="Times New Roman"/>
          <w:sz w:val="28"/>
          <w:szCs w:val="28"/>
          <w:lang w:val="uk-UA"/>
        </w:rPr>
      </w:pPr>
    </w:p>
    <w:p w14:paraId="2986AB42" w14:textId="77777777" w:rsidR="00E212CB" w:rsidRPr="00300CAD" w:rsidRDefault="00E212CB" w:rsidP="00300CAD">
      <w:pPr>
        <w:pStyle w:val="a5"/>
        <w:numPr>
          <w:ilvl w:val="0"/>
          <w:numId w:val="2"/>
        </w:numPr>
        <w:spacing w:after="0" w:line="240" w:lineRule="auto"/>
        <w:jc w:val="both"/>
        <w:rPr>
          <w:rFonts w:ascii="Times New Roman" w:hAnsi="Times New Roman"/>
          <w:sz w:val="28"/>
          <w:szCs w:val="28"/>
          <w:lang w:val="uk-UA"/>
        </w:rPr>
      </w:pPr>
      <w:r w:rsidRPr="00300CAD">
        <w:rPr>
          <w:rFonts w:ascii="Times New Roman" w:hAnsi="Times New Roman"/>
          <w:sz w:val="28"/>
          <w:szCs w:val="28"/>
          <w:lang w:val="uk-UA"/>
        </w:rPr>
        <w:t>Завдання для самостійного опрацювання.</w:t>
      </w:r>
    </w:p>
    <w:p w14:paraId="2E64DB3E" w14:textId="77777777" w:rsidR="00300CAD" w:rsidRPr="00300CAD" w:rsidRDefault="00300CAD" w:rsidP="00300CAD">
      <w:pPr>
        <w:pStyle w:val="a5"/>
        <w:spacing w:after="0" w:line="240" w:lineRule="auto"/>
        <w:ind w:left="1211"/>
        <w:jc w:val="both"/>
        <w:rPr>
          <w:rFonts w:ascii="Times New Roman" w:hAnsi="Times New Roman"/>
          <w:sz w:val="28"/>
          <w:szCs w:val="28"/>
          <w:lang w:val="uk-UA"/>
        </w:rPr>
      </w:pPr>
    </w:p>
    <w:p w14:paraId="6E3BB250" w14:textId="77777777" w:rsidR="00300CAD" w:rsidRPr="009944FE" w:rsidRDefault="00300CAD" w:rsidP="00300CAD">
      <w:pPr>
        <w:pStyle w:val="Default"/>
        <w:numPr>
          <w:ilvl w:val="0"/>
          <w:numId w:val="3"/>
        </w:numPr>
        <w:spacing w:line="360" w:lineRule="auto"/>
        <w:jc w:val="both"/>
        <w:rPr>
          <w:spacing w:val="-6"/>
          <w:sz w:val="28"/>
          <w:szCs w:val="28"/>
        </w:rPr>
      </w:pPr>
      <w:r w:rsidRPr="009944FE">
        <w:rPr>
          <w:spacing w:val="-6"/>
          <w:sz w:val="28"/>
          <w:szCs w:val="28"/>
        </w:rPr>
        <w:t>Історія сучасної системи числення (вивчення розвитку науки чисел).</w:t>
      </w:r>
    </w:p>
    <w:p w14:paraId="03348A46" w14:textId="77777777" w:rsidR="00300CAD" w:rsidRPr="009944FE" w:rsidRDefault="00300CAD" w:rsidP="00300CAD">
      <w:pPr>
        <w:pStyle w:val="Default"/>
        <w:numPr>
          <w:ilvl w:val="0"/>
          <w:numId w:val="3"/>
        </w:numPr>
        <w:spacing w:line="360" w:lineRule="auto"/>
        <w:jc w:val="both"/>
        <w:rPr>
          <w:spacing w:val="-6"/>
          <w:sz w:val="28"/>
          <w:szCs w:val="28"/>
        </w:rPr>
      </w:pPr>
      <w:r w:rsidRPr="009944FE">
        <w:rPr>
          <w:spacing w:val="-6"/>
          <w:sz w:val="28"/>
          <w:szCs w:val="28"/>
        </w:rPr>
        <w:t>Інформаційні ресурси суспільства.</w:t>
      </w:r>
    </w:p>
    <w:p w14:paraId="11A93F6D" w14:textId="77777777" w:rsidR="00300CAD" w:rsidRPr="009944FE" w:rsidRDefault="00300CAD" w:rsidP="00300CAD">
      <w:pPr>
        <w:pStyle w:val="Default"/>
        <w:numPr>
          <w:ilvl w:val="0"/>
          <w:numId w:val="3"/>
        </w:numPr>
        <w:spacing w:line="360" w:lineRule="auto"/>
        <w:jc w:val="both"/>
        <w:rPr>
          <w:spacing w:val="-6"/>
          <w:sz w:val="28"/>
          <w:szCs w:val="28"/>
        </w:rPr>
      </w:pPr>
      <w:r w:rsidRPr="009944FE">
        <w:rPr>
          <w:spacing w:val="-6"/>
          <w:sz w:val="28"/>
          <w:szCs w:val="28"/>
        </w:rPr>
        <w:t>Види інформації, її властивості (цінність достовірність актуальність, оперативність, тощо).</w:t>
      </w:r>
    </w:p>
    <w:p w14:paraId="24F30195" w14:textId="77777777" w:rsidR="00300CAD" w:rsidRPr="009944FE" w:rsidRDefault="00300CAD" w:rsidP="00300CAD">
      <w:pPr>
        <w:pStyle w:val="Default"/>
        <w:numPr>
          <w:ilvl w:val="0"/>
          <w:numId w:val="3"/>
        </w:numPr>
        <w:spacing w:line="360" w:lineRule="auto"/>
        <w:jc w:val="both"/>
        <w:rPr>
          <w:spacing w:val="-6"/>
          <w:sz w:val="28"/>
          <w:szCs w:val="28"/>
        </w:rPr>
      </w:pPr>
      <w:r w:rsidRPr="009944FE">
        <w:rPr>
          <w:spacing w:val="-6"/>
          <w:sz w:val="28"/>
          <w:szCs w:val="28"/>
        </w:rPr>
        <w:t>Природа інформації.</w:t>
      </w:r>
    </w:p>
    <w:p w14:paraId="19907877" w14:textId="77777777" w:rsidR="00300CAD" w:rsidRPr="009944FE" w:rsidRDefault="00300CAD" w:rsidP="00300CAD">
      <w:pPr>
        <w:pStyle w:val="Default"/>
        <w:numPr>
          <w:ilvl w:val="0"/>
          <w:numId w:val="3"/>
        </w:numPr>
        <w:spacing w:line="360" w:lineRule="auto"/>
        <w:jc w:val="both"/>
        <w:rPr>
          <w:spacing w:val="-6"/>
          <w:sz w:val="28"/>
          <w:szCs w:val="28"/>
        </w:rPr>
      </w:pPr>
      <w:r w:rsidRPr="009944FE">
        <w:rPr>
          <w:spacing w:val="-6"/>
          <w:sz w:val="28"/>
          <w:szCs w:val="28"/>
        </w:rPr>
        <w:t>Основні характеристики сучасних ЕОМ.</w:t>
      </w:r>
    </w:p>
    <w:p w14:paraId="566A1DB5" w14:textId="77777777" w:rsidR="00300CAD" w:rsidRPr="009944FE" w:rsidRDefault="00300CAD" w:rsidP="00300CAD">
      <w:pPr>
        <w:pStyle w:val="Default"/>
        <w:numPr>
          <w:ilvl w:val="0"/>
          <w:numId w:val="3"/>
        </w:numPr>
        <w:spacing w:line="360" w:lineRule="auto"/>
        <w:jc w:val="both"/>
        <w:rPr>
          <w:spacing w:val="-6"/>
          <w:sz w:val="28"/>
          <w:szCs w:val="28"/>
        </w:rPr>
      </w:pPr>
      <w:r w:rsidRPr="009944FE">
        <w:rPr>
          <w:spacing w:val="-6"/>
          <w:sz w:val="28"/>
          <w:szCs w:val="28"/>
        </w:rPr>
        <w:t xml:space="preserve">Безпека і гігієна при роботі з комп'ютером (розробка профілактичних заходів, спрямованих на збереження здоров'я при роботі з комп'ютером). </w:t>
      </w:r>
    </w:p>
    <w:p w14:paraId="40029699" w14:textId="77777777" w:rsidR="00300CAD" w:rsidRPr="009944FE" w:rsidRDefault="00300CAD" w:rsidP="00300CAD">
      <w:pPr>
        <w:pStyle w:val="Default"/>
        <w:numPr>
          <w:ilvl w:val="0"/>
          <w:numId w:val="3"/>
        </w:numPr>
        <w:spacing w:line="360" w:lineRule="auto"/>
        <w:jc w:val="both"/>
        <w:rPr>
          <w:spacing w:val="-6"/>
          <w:sz w:val="28"/>
          <w:szCs w:val="28"/>
        </w:rPr>
      </w:pPr>
      <w:r w:rsidRPr="009944FE">
        <w:rPr>
          <w:spacing w:val="-6"/>
          <w:sz w:val="28"/>
          <w:szCs w:val="28"/>
        </w:rPr>
        <w:t>Операційні системи.</w:t>
      </w:r>
    </w:p>
    <w:p w14:paraId="3E58505C" w14:textId="77777777" w:rsidR="00300CAD" w:rsidRPr="009944FE" w:rsidRDefault="00300CAD" w:rsidP="00300CAD">
      <w:pPr>
        <w:pStyle w:val="Default"/>
        <w:numPr>
          <w:ilvl w:val="0"/>
          <w:numId w:val="3"/>
        </w:numPr>
        <w:spacing w:line="360" w:lineRule="auto"/>
        <w:jc w:val="both"/>
        <w:rPr>
          <w:spacing w:val="-6"/>
          <w:sz w:val="28"/>
          <w:szCs w:val="28"/>
        </w:rPr>
      </w:pPr>
      <w:r w:rsidRPr="009944FE">
        <w:rPr>
          <w:spacing w:val="-6"/>
          <w:sz w:val="28"/>
          <w:szCs w:val="28"/>
        </w:rPr>
        <w:t>Історія операційних систем (дослідження розвитку операційних систем).</w:t>
      </w:r>
    </w:p>
    <w:p w14:paraId="5D0FBF06" w14:textId="77777777" w:rsidR="00300CAD" w:rsidRPr="009944FE" w:rsidRDefault="00300CAD" w:rsidP="00300CAD">
      <w:pPr>
        <w:pStyle w:val="Default"/>
        <w:numPr>
          <w:ilvl w:val="0"/>
          <w:numId w:val="3"/>
        </w:numPr>
        <w:spacing w:line="360" w:lineRule="auto"/>
        <w:jc w:val="both"/>
        <w:rPr>
          <w:spacing w:val="-6"/>
          <w:sz w:val="28"/>
          <w:szCs w:val="28"/>
        </w:rPr>
      </w:pPr>
      <w:r w:rsidRPr="009944FE">
        <w:rPr>
          <w:spacing w:val="-6"/>
          <w:sz w:val="28"/>
          <w:szCs w:val="28"/>
        </w:rPr>
        <w:t>Антивірусні програми (вивчення і опис однієї антивірусної програми на вибір).</w:t>
      </w:r>
    </w:p>
    <w:p w14:paraId="40202EB5" w14:textId="77777777" w:rsidR="00300CAD" w:rsidRPr="009944FE" w:rsidRDefault="00300CAD" w:rsidP="00300CAD">
      <w:pPr>
        <w:pStyle w:val="Default"/>
        <w:numPr>
          <w:ilvl w:val="0"/>
          <w:numId w:val="3"/>
        </w:numPr>
        <w:spacing w:line="360" w:lineRule="auto"/>
        <w:jc w:val="both"/>
        <w:rPr>
          <w:spacing w:val="-6"/>
          <w:sz w:val="28"/>
          <w:szCs w:val="28"/>
        </w:rPr>
      </w:pPr>
      <w:r w:rsidRPr="009944FE">
        <w:rPr>
          <w:spacing w:val="-6"/>
          <w:sz w:val="28"/>
          <w:szCs w:val="28"/>
        </w:rPr>
        <w:t>Спеціальні об’єкти Word (кліпати, старт-теги, гіперпосилання, технологія OLE).</w:t>
      </w:r>
    </w:p>
    <w:p w14:paraId="2DACB451" w14:textId="77777777" w:rsidR="00300CAD" w:rsidRPr="009944FE" w:rsidRDefault="00300CAD" w:rsidP="00300CAD">
      <w:pPr>
        <w:pStyle w:val="Default"/>
        <w:numPr>
          <w:ilvl w:val="0"/>
          <w:numId w:val="3"/>
        </w:numPr>
        <w:spacing w:line="360" w:lineRule="auto"/>
        <w:jc w:val="both"/>
        <w:rPr>
          <w:spacing w:val="-6"/>
          <w:sz w:val="28"/>
          <w:szCs w:val="28"/>
        </w:rPr>
      </w:pPr>
      <w:r w:rsidRPr="009944FE">
        <w:rPr>
          <w:spacing w:val="-6"/>
          <w:sz w:val="28"/>
          <w:szCs w:val="28"/>
        </w:rPr>
        <w:lastRenderedPageBreak/>
        <w:t>Рецензування документа (обробка готового реферату відповідно до вимог до оформлення рефератів).</w:t>
      </w:r>
    </w:p>
    <w:p w14:paraId="558E43BE" w14:textId="77777777" w:rsidR="00300CAD" w:rsidRPr="009944FE" w:rsidRDefault="00300CAD" w:rsidP="00300CAD">
      <w:pPr>
        <w:pStyle w:val="Default"/>
        <w:numPr>
          <w:ilvl w:val="0"/>
          <w:numId w:val="3"/>
        </w:numPr>
        <w:spacing w:line="360" w:lineRule="auto"/>
        <w:jc w:val="both"/>
        <w:rPr>
          <w:spacing w:val="-6"/>
          <w:sz w:val="28"/>
          <w:szCs w:val="28"/>
        </w:rPr>
      </w:pPr>
      <w:r w:rsidRPr="009944FE">
        <w:rPr>
          <w:spacing w:val="-6"/>
          <w:sz w:val="28"/>
          <w:szCs w:val="28"/>
        </w:rPr>
        <w:t xml:space="preserve">Налаштування текстового редактора MS </w:t>
      </w:r>
      <w:r w:rsidRPr="009944FE">
        <w:rPr>
          <w:spacing w:val="-6"/>
          <w:sz w:val="28"/>
          <w:szCs w:val="28"/>
          <w:lang w:val="en-US"/>
        </w:rPr>
        <w:t>Word</w:t>
      </w:r>
      <w:r w:rsidRPr="009944FE">
        <w:rPr>
          <w:spacing w:val="-6"/>
          <w:sz w:val="28"/>
          <w:szCs w:val="28"/>
        </w:rPr>
        <w:t>.</w:t>
      </w:r>
    </w:p>
    <w:p w14:paraId="4DC9B254" w14:textId="77777777" w:rsidR="00300CAD" w:rsidRPr="009944FE" w:rsidRDefault="00300CAD" w:rsidP="00300CAD">
      <w:pPr>
        <w:pStyle w:val="Default"/>
        <w:numPr>
          <w:ilvl w:val="0"/>
          <w:numId w:val="3"/>
        </w:numPr>
        <w:spacing w:line="360" w:lineRule="auto"/>
        <w:jc w:val="both"/>
        <w:rPr>
          <w:spacing w:val="-6"/>
          <w:sz w:val="28"/>
          <w:szCs w:val="28"/>
        </w:rPr>
      </w:pPr>
      <w:r w:rsidRPr="009944FE">
        <w:rPr>
          <w:spacing w:val="-6"/>
          <w:sz w:val="28"/>
          <w:szCs w:val="28"/>
        </w:rPr>
        <w:t>Видавничі системи (вивчення настільних видавничих систем, організації та основних способів верстки тексту).</w:t>
      </w:r>
    </w:p>
    <w:p w14:paraId="4DCB2658" w14:textId="77777777" w:rsidR="00300CAD" w:rsidRPr="009944FE" w:rsidRDefault="00300CAD" w:rsidP="00300CAD">
      <w:pPr>
        <w:pStyle w:val="Default"/>
        <w:numPr>
          <w:ilvl w:val="0"/>
          <w:numId w:val="3"/>
        </w:numPr>
        <w:spacing w:line="360" w:lineRule="auto"/>
        <w:jc w:val="both"/>
        <w:rPr>
          <w:spacing w:val="-6"/>
          <w:sz w:val="28"/>
          <w:szCs w:val="28"/>
        </w:rPr>
      </w:pPr>
      <w:r w:rsidRPr="009944FE">
        <w:rPr>
          <w:spacing w:val="-6"/>
          <w:sz w:val="28"/>
          <w:szCs w:val="28"/>
        </w:rPr>
        <w:t>Глосарій (створення словника інформаційних термінів).</w:t>
      </w:r>
    </w:p>
    <w:p w14:paraId="058AD20B" w14:textId="77777777" w:rsidR="00300CAD" w:rsidRPr="009944FE" w:rsidRDefault="00300CAD" w:rsidP="00300CAD">
      <w:pPr>
        <w:pStyle w:val="Default"/>
        <w:numPr>
          <w:ilvl w:val="0"/>
          <w:numId w:val="3"/>
        </w:numPr>
        <w:spacing w:line="360" w:lineRule="auto"/>
        <w:jc w:val="both"/>
        <w:rPr>
          <w:spacing w:val="-6"/>
          <w:sz w:val="28"/>
          <w:szCs w:val="28"/>
        </w:rPr>
      </w:pPr>
      <w:r w:rsidRPr="009944FE">
        <w:rPr>
          <w:spacing w:val="-6"/>
          <w:sz w:val="28"/>
          <w:szCs w:val="28"/>
        </w:rPr>
        <w:t>Налаштування табличного редактора MS Excel.</w:t>
      </w:r>
    </w:p>
    <w:p w14:paraId="39A89BD4" w14:textId="77777777" w:rsidR="00300CAD" w:rsidRPr="009944FE" w:rsidRDefault="00300CAD" w:rsidP="00300CAD">
      <w:pPr>
        <w:pStyle w:val="Default"/>
        <w:numPr>
          <w:ilvl w:val="0"/>
          <w:numId w:val="3"/>
        </w:numPr>
        <w:spacing w:line="360" w:lineRule="auto"/>
        <w:jc w:val="both"/>
        <w:rPr>
          <w:spacing w:val="-6"/>
          <w:sz w:val="28"/>
          <w:szCs w:val="28"/>
        </w:rPr>
      </w:pPr>
      <w:r w:rsidRPr="009944FE">
        <w:rPr>
          <w:spacing w:val="-6"/>
          <w:sz w:val="28"/>
          <w:szCs w:val="28"/>
        </w:rPr>
        <w:t>Робота в MS Excel (використання електронних таблиць для вирішення завдань географії).</w:t>
      </w:r>
    </w:p>
    <w:p w14:paraId="146EF7D3" w14:textId="77777777" w:rsidR="00300CAD" w:rsidRPr="009944FE" w:rsidRDefault="00300CAD" w:rsidP="00300CAD">
      <w:pPr>
        <w:pStyle w:val="Default"/>
        <w:numPr>
          <w:ilvl w:val="0"/>
          <w:numId w:val="3"/>
        </w:numPr>
        <w:spacing w:line="360" w:lineRule="auto"/>
        <w:jc w:val="both"/>
        <w:rPr>
          <w:spacing w:val="-6"/>
          <w:sz w:val="28"/>
          <w:szCs w:val="28"/>
        </w:rPr>
      </w:pPr>
      <w:r w:rsidRPr="009944FE">
        <w:rPr>
          <w:spacing w:val="-6"/>
          <w:sz w:val="28"/>
          <w:szCs w:val="28"/>
        </w:rPr>
        <w:t>Організація банку даних.</w:t>
      </w:r>
    </w:p>
    <w:p w14:paraId="00260B09" w14:textId="77777777" w:rsidR="00300CAD" w:rsidRPr="009944FE" w:rsidRDefault="00300CAD" w:rsidP="00300CAD">
      <w:pPr>
        <w:pStyle w:val="Default"/>
        <w:numPr>
          <w:ilvl w:val="0"/>
          <w:numId w:val="3"/>
        </w:numPr>
        <w:spacing w:line="360" w:lineRule="auto"/>
        <w:jc w:val="both"/>
        <w:rPr>
          <w:spacing w:val="-6"/>
          <w:sz w:val="28"/>
          <w:szCs w:val="28"/>
        </w:rPr>
      </w:pPr>
      <w:r w:rsidRPr="009944FE">
        <w:rPr>
          <w:spacing w:val="-6"/>
          <w:sz w:val="28"/>
          <w:szCs w:val="28"/>
        </w:rPr>
        <w:t>Підсумки, звідні таблиці, діаграми.</w:t>
      </w:r>
    </w:p>
    <w:p w14:paraId="4E820048" w14:textId="77777777" w:rsidR="00300CAD" w:rsidRPr="009944FE" w:rsidRDefault="00300CAD" w:rsidP="00300CAD">
      <w:pPr>
        <w:pStyle w:val="Default"/>
        <w:numPr>
          <w:ilvl w:val="0"/>
          <w:numId w:val="3"/>
        </w:numPr>
        <w:spacing w:line="360" w:lineRule="auto"/>
        <w:jc w:val="both"/>
        <w:rPr>
          <w:spacing w:val="-6"/>
          <w:sz w:val="28"/>
          <w:szCs w:val="28"/>
        </w:rPr>
      </w:pPr>
      <w:r w:rsidRPr="009944FE">
        <w:rPr>
          <w:spacing w:val="-6"/>
          <w:sz w:val="28"/>
          <w:szCs w:val="28"/>
        </w:rPr>
        <w:t>Фінансові функції в MS Excel.</w:t>
      </w:r>
    </w:p>
    <w:p w14:paraId="6C51A3D8" w14:textId="77777777" w:rsidR="00300CAD" w:rsidRPr="009944FE" w:rsidRDefault="00300CAD" w:rsidP="00300CAD">
      <w:pPr>
        <w:pStyle w:val="Default"/>
        <w:numPr>
          <w:ilvl w:val="0"/>
          <w:numId w:val="3"/>
        </w:numPr>
        <w:spacing w:line="360" w:lineRule="auto"/>
        <w:jc w:val="both"/>
        <w:rPr>
          <w:spacing w:val="-6"/>
          <w:sz w:val="28"/>
          <w:szCs w:val="28"/>
        </w:rPr>
      </w:pPr>
      <w:r w:rsidRPr="009944FE">
        <w:rPr>
          <w:spacing w:val="-6"/>
          <w:sz w:val="28"/>
          <w:szCs w:val="28"/>
        </w:rPr>
        <w:t>Таблиці підстановки.</w:t>
      </w:r>
    </w:p>
    <w:p w14:paraId="13078DF5" w14:textId="77777777" w:rsidR="00300CAD" w:rsidRPr="009944FE" w:rsidRDefault="00300CAD" w:rsidP="00300CAD">
      <w:pPr>
        <w:pStyle w:val="Default"/>
        <w:numPr>
          <w:ilvl w:val="0"/>
          <w:numId w:val="3"/>
        </w:numPr>
        <w:spacing w:line="360" w:lineRule="auto"/>
        <w:jc w:val="both"/>
        <w:rPr>
          <w:spacing w:val="-6"/>
          <w:sz w:val="28"/>
          <w:szCs w:val="28"/>
        </w:rPr>
      </w:pPr>
      <w:r w:rsidRPr="009944FE">
        <w:rPr>
          <w:spacing w:val="-6"/>
          <w:sz w:val="28"/>
          <w:szCs w:val="28"/>
        </w:rPr>
        <w:t xml:space="preserve">Робота в </w:t>
      </w:r>
      <w:proofErr w:type="spellStart"/>
      <w:r w:rsidRPr="009944FE">
        <w:rPr>
          <w:spacing w:val="-6"/>
          <w:sz w:val="28"/>
          <w:szCs w:val="28"/>
        </w:rPr>
        <w:t>Ms</w:t>
      </w:r>
      <w:proofErr w:type="spellEnd"/>
      <w:r w:rsidRPr="009944FE">
        <w:rPr>
          <w:spacing w:val="-6"/>
          <w:sz w:val="28"/>
          <w:szCs w:val="28"/>
        </w:rPr>
        <w:t xml:space="preserve"> </w:t>
      </w:r>
      <w:proofErr w:type="spellStart"/>
      <w:r w:rsidRPr="009944FE">
        <w:rPr>
          <w:spacing w:val="-6"/>
          <w:sz w:val="28"/>
          <w:szCs w:val="28"/>
        </w:rPr>
        <w:t>Power</w:t>
      </w:r>
      <w:proofErr w:type="spellEnd"/>
      <w:r w:rsidRPr="009944FE">
        <w:rPr>
          <w:spacing w:val="-6"/>
          <w:sz w:val="28"/>
          <w:szCs w:val="28"/>
        </w:rPr>
        <w:t xml:space="preserve"> </w:t>
      </w:r>
      <w:proofErr w:type="spellStart"/>
      <w:r w:rsidRPr="009944FE">
        <w:rPr>
          <w:spacing w:val="-6"/>
          <w:sz w:val="28"/>
          <w:szCs w:val="28"/>
        </w:rPr>
        <w:t>Point</w:t>
      </w:r>
      <w:proofErr w:type="spellEnd"/>
      <w:r w:rsidRPr="009944FE">
        <w:rPr>
          <w:spacing w:val="-6"/>
          <w:sz w:val="28"/>
          <w:szCs w:val="28"/>
        </w:rPr>
        <w:t xml:space="preserve"> (створення мультимедійної презентації на задану тему).</w:t>
      </w:r>
    </w:p>
    <w:p w14:paraId="23DDA67B" w14:textId="77777777" w:rsidR="00300CAD" w:rsidRPr="009944FE" w:rsidRDefault="00300CAD" w:rsidP="00300CAD">
      <w:pPr>
        <w:pStyle w:val="Default"/>
        <w:numPr>
          <w:ilvl w:val="0"/>
          <w:numId w:val="3"/>
        </w:numPr>
        <w:spacing w:line="360" w:lineRule="auto"/>
        <w:jc w:val="both"/>
        <w:rPr>
          <w:spacing w:val="-6"/>
          <w:sz w:val="28"/>
          <w:szCs w:val="28"/>
        </w:rPr>
      </w:pPr>
      <w:r w:rsidRPr="009944FE">
        <w:rPr>
          <w:spacing w:val="-6"/>
          <w:sz w:val="28"/>
          <w:szCs w:val="28"/>
        </w:rPr>
        <w:t>Основи мови SQL Синтаксис SQL. Типи даних.</w:t>
      </w:r>
    </w:p>
    <w:p w14:paraId="09487230" w14:textId="77777777" w:rsidR="00300CAD" w:rsidRPr="009944FE" w:rsidRDefault="00300CAD" w:rsidP="00300CAD">
      <w:pPr>
        <w:pStyle w:val="Default"/>
        <w:numPr>
          <w:ilvl w:val="0"/>
          <w:numId w:val="3"/>
        </w:numPr>
        <w:spacing w:line="360" w:lineRule="auto"/>
        <w:jc w:val="both"/>
        <w:rPr>
          <w:spacing w:val="-6"/>
          <w:sz w:val="28"/>
          <w:szCs w:val="28"/>
        </w:rPr>
      </w:pPr>
      <w:r w:rsidRPr="009944FE">
        <w:rPr>
          <w:spacing w:val="-6"/>
          <w:sz w:val="28"/>
          <w:szCs w:val="28"/>
        </w:rPr>
        <w:t xml:space="preserve">Групи команд SQL. </w:t>
      </w:r>
    </w:p>
    <w:p w14:paraId="3B514313" w14:textId="77777777" w:rsidR="00300CAD" w:rsidRPr="009944FE" w:rsidRDefault="00300CAD" w:rsidP="00300CAD">
      <w:pPr>
        <w:pStyle w:val="Default"/>
        <w:numPr>
          <w:ilvl w:val="0"/>
          <w:numId w:val="3"/>
        </w:numPr>
        <w:spacing w:line="360" w:lineRule="auto"/>
        <w:jc w:val="both"/>
        <w:rPr>
          <w:spacing w:val="-6"/>
          <w:sz w:val="28"/>
          <w:szCs w:val="28"/>
        </w:rPr>
      </w:pPr>
      <w:r w:rsidRPr="009944FE">
        <w:rPr>
          <w:spacing w:val="-6"/>
          <w:sz w:val="28"/>
          <w:szCs w:val="28"/>
        </w:rPr>
        <w:t xml:space="preserve">Основні функції SQL. </w:t>
      </w:r>
    </w:p>
    <w:p w14:paraId="37870D1D" w14:textId="77777777" w:rsidR="00300CAD" w:rsidRPr="009944FE" w:rsidRDefault="00300CAD" w:rsidP="00300CAD">
      <w:pPr>
        <w:pStyle w:val="Default"/>
        <w:numPr>
          <w:ilvl w:val="0"/>
          <w:numId w:val="3"/>
        </w:numPr>
        <w:spacing w:line="360" w:lineRule="auto"/>
        <w:jc w:val="both"/>
        <w:rPr>
          <w:spacing w:val="-6"/>
          <w:sz w:val="28"/>
          <w:szCs w:val="28"/>
        </w:rPr>
      </w:pPr>
      <w:r w:rsidRPr="009944FE">
        <w:rPr>
          <w:spacing w:val="-6"/>
          <w:sz w:val="28"/>
          <w:szCs w:val="28"/>
        </w:rPr>
        <w:t>Речення SQL їх формат. Основні оператори.</w:t>
      </w:r>
    </w:p>
    <w:p w14:paraId="530EE9E0" w14:textId="77777777" w:rsidR="00300CAD" w:rsidRPr="009944FE" w:rsidRDefault="00300CAD" w:rsidP="00300CAD">
      <w:pPr>
        <w:pStyle w:val="Default"/>
        <w:numPr>
          <w:ilvl w:val="0"/>
          <w:numId w:val="3"/>
        </w:numPr>
        <w:spacing w:line="360" w:lineRule="auto"/>
        <w:jc w:val="both"/>
        <w:rPr>
          <w:spacing w:val="-6"/>
          <w:sz w:val="28"/>
          <w:szCs w:val="28"/>
        </w:rPr>
      </w:pPr>
      <w:r w:rsidRPr="009944FE">
        <w:rPr>
          <w:spacing w:val="-6"/>
          <w:sz w:val="28"/>
          <w:szCs w:val="28"/>
        </w:rPr>
        <w:t xml:space="preserve">Особливості проектування БД в СУБД MS Access. </w:t>
      </w:r>
    </w:p>
    <w:p w14:paraId="7E2F1621" w14:textId="77777777" w:rsidR="00300CAD" w:rsidRPr="009944FE" w:rsidRDefault="00300CAD" w:rsidP="00300CAD">
      <w:pPr>
        <w:pStyle w:val="Default"/>
        <w:numPr>
          <w:ilvl w:val="0"/>
          <w:numId w:val="3"/>
        </w:numPr>
        <w:spacing w:line="360" w:lineRule="auto"/>
        <w:jc w:val="both"/>
        <w:rPr>
          <w:spacing w:val="-6"/>
          <w:sz w:val="28"/>
          <w:szCs w:val="28"/>
        </w:rPr>
      </w:pPr>
      <w:r w:rsidRPr="009944FE">
        <w:rPr>
          <w:spacing w:val="-6"/>
          <w:sz w:val="28"/>
          <w:szCs w:val="28"/>
        </w:rPr>
        <w:t>Технологія створення та редагування структури таблиць БД.</w:t>
      </w:r>
    </w:p>
    <w:p w14:paraId="6F70F56F" w14:textId="77777777" w:rsidR="00300CAD" w:rsidRPr="009944FE" w:rsidRDefault="00300CAD" w:rsidP="00300CAD">
      <w:pPr>
        <w:pStyle w:val="Default"/>
        <w:numPr>
          <w:ilvl w:val="0"/>
          <w:numId w:val="3"/>
        </w:numPr>
        <w:spacing w:line="360" w:lineRule="auto"/>
        <w:jc w:val="both"/>
        <w:rPr>
          <w:spacing w:val="-6"/>
          <w:sz w:val="28"/>
          <w:szCs w:val="28"/>
        </w:rPr>
      </w:pPr>
      <w:r w:rsidRPr="009944FE">
        <w:rPr>
          <w:spacing w:val="-6"/>
          <w:sz w:val="28"/>
          <w:szCs w:val="28"/>
        </w:rPr>
        <w:t>Апаратне забезпечення геоінформаційних систем і технологій.</w:t>
      </w:r>
    </w:p>
    <w:p w14:paraId="5B84907E" w14:textId="77777777" w:rsidR="00300CAD" w:rsidRPr="009944FE" w:rsidRDefault="00300CAD" w:rsidP="00300CAD">
      <w:pPr>
        <w:pStyle w:val="Default"/>
        <w:numPr>
          <w:ilvl w:val="0"/>
          <w:numId w:val="3"/>
        </w:numPr>
        <w:spacing w:line="360" w:lineRule="auto"/>
        <w:jc w:val="both"/>
        <w:rPr>
          <w:spacing w:val="-6"/>
          <w:sz w:val="28"/>
          <w:szCs w:val="28"/>
        </w:rPr>
      </w:pPr>
      <w:r w:rsidRPr="009944FE">
        <w:rPr>
          <w:spacing w:val="-6"/>
          <w:sz w:val="28"/>
          <w:szCs w:val="28"/>
        </w:rPr>
        <w:t>Поняття та структура Веб-сайту та Веб-сторінки. Поняття гіпертексту.</w:t>
      </w:r>
    </w:p>
    <w:p w14:paraId="07A824A4" w14:textId="77777777" w:rsidR="00300CAD" w:rsidRPr="009944FE" w:rsidRDefault="00300CAD" w:rsidP="00300CAD">
      <w:pPr>
        <w:pStyle w:val="Default"/>
        <w:numPr>
          <w:ilvl w:val="0"/>
          <w:numId w:val="3"/>
        </w:numPr>
        <w:spacing w:line="360" w:lineRule="auto"/>
        <w:jc w:val="both"/>
        <w:rPr>
          <w:spacing w:val="-6"/>
          <w:sz w:val="28"/>
          <w:szCs w:val="28"/>
        </w:rPr>
      </w:pPr>
      <w:r w:rsidRPr="009944FE">
        <w:rPr>
          <w:spacing w:val="-6"/>
          <w:sz w:val="28"/>
          <w:szCs w:val="28"/>
        </w:rPr>
        <w:t>Поняття веб-дизайну. Етапи створення Веб-сайту та Веб-сторінки.</w:t>
      </w:r>
    </w:p>
    <w:p w14:paraId="58926C83" w14:textId="77777777" w:rsidR="00300CAD" w:rsidRPr="009944FE" w:rsidRDefault="00300CAD" w:rsidP="00300CAD">
      <w:pPr>
        <w:pStyle w:val="Default"/>
        <w:numPr>
          <w:ilvl w:val="0"/>
          <w:numId w:val="3"/>
        </w:numPr>
        <w:spacing w:line="360" w:lineRule="auto"/>
        <w:jc w:val="both"/>
        <w:rPr>
          <w:spacing w:val="-6"/>
          <w:sz w:val="28"/>
          <w:szCs w:val="28"/>
        </w:rPr>
      </w:pPr>
      <w:r w:rsidRPr="009944FE">
        <w:rPr>
          <w:spacing w:val="-6"/>
          <w:sz w:val="28"/>
          <w:szCs w:val="28"/>
        </w:rPr>
        <w:t xml:space="preserve">Програмні засоби створення Веб-сторінок. </w:t>
      </w:r>
    </w:p>
    <w:p w14:paraId="0459BBA1" w14:textId="77777777" w:rsidR="00300CAD" w:rsidRPr="009944FE" w:rsidRDefault="00300CAD" w:rsidP="00300CAD">
      <w:pPr>
        <w:pStyle w:val="Default"/>
        <w:numPr>
          <w:ilvl w:val="0"/>
          <w:numId w:val="3"/>
        </w:numPr>
        <w:spacing w:line="360" w:lineRule="auto"/>
        <w:jc w:val="both"/>
        <w:rPr>
          <w:spacing w:val="-6"/>
          <w:sz w:val="28"/>
          <w:szCs w:val="28"/>
        </w:rPr>
      </w:pPr>
      <w:r w:rsidRPr="009944FE">
        <w:rPr>
          <w:spacing w:val="-6"/>
          <w:sz w:val="28"/>
          <w:szCs w:val="28"/>
        </w:rPr>
        <w:t xml:space="preserve">Основні засоби для автоматизації розробки Веб-сторінок. </w:t>
      </w:r>
    </w:p>
    <w:p w14:paraId="017FC165" w14:textId="77777777" w:rsidR="00300CAD" w:rsidRPr="009944FE" w:rsidRDefault="00300CAD" w:rsidP="00300CAD">
      <w:pPr>
        <w:pStyle w:val="Default"/>
        <w:numPr>
          <w:ilvl w:val="0"/>
          <w:numId w:val="3"/>
        </w:numPr>
        <w:spacing w:line="360" w:lineRule="auto"/>
        <w:jc w:val="both"/>
        <w:rPr>
          <w:spacing w:val="-6"/>
          <w:sz w:val="28"/>
          <w:szCs w:val="28"/>
        </w:rPr>
      </w:pPr>
      <w:r w:rsidRPr="009944FE">
        <w:rPr>
          <w:spacing w:val="-6"/>
          <w:sz w:val="28"/>
          <w:szCs w:val="28"/>
        </w:rPr>
        <w:t xml:space="preserve">Створення Веб-сторінки засобами візуальних редакторів HTML. </w:t>
      </w:r>
    </w:p>
    <w:p w14:paraId="1D2AF21F" w14:textId="77777777" w:rsidR="00300CAD" w:rsidRPr="009944FE" w:rsidRDefault="00300CAD" w:rsidP="00300CAD">
      <w:pPr>
        <w:pStyle w:val="Default"/>
        <w:numPr>
          <w:ilvl w:val="0"/>
          <w:numId w:val="3"/>
        </w:numPr>
        <w:spacing w:line="360" w:lineRule="auto"/>
        <w:jc w:val="both"/>
        <w:rPr>
          <w:spacing w:val="-6"/>
          <w:sz w:val="28"/>
          <w:szCs w:val="28"/>
        </w:rPr>
      </w:pPr>
      <w:r w:rsidRPr="009944FE">
        <w:rPr>
          <w:spacing w:val="-6"/>
          <w:sz w:val="28"/>
          <w:szCs w:val="28"/>
        </w:rPr>
        <w:t>Використання шаблонів візуальних редакторів HTML.</w:t>
      </w:r>
    </w:p>
    <w:p w14:paraId="13974C1C" w14:textId="77777777" w:rsidR="00300CAD" w:rsidRPr="009944FE" w:rsidRDefault="00300CAD" w:rsidP="00300CAD">
      <w:pPr>
        <w:pStyle w:val="Default"/>
        <w:numPr>
          <w:ilvl w:val="0"/>
          <w:numId w:val="3"/>
        </w:numPr>
        <w:spacing w:line="360" w:lineRule="auto"/>
        <w:jc w:val="both"/>
        <w:rPr>
          <w:spacing w:val="-6"/>
          <w:sz w:val="28"/>
          <w:szCs w:val="28"/>
        </w:rPr>
      </w:pPr>
      <w:r w:rsidRPr="009944FE">
        <w:rPr>
          <w:spacing w:val="-6"/>
          <w:sz w:val="28"/>
          <w:szCs w:val="28"/>
        </w:rPr>
        <w:t>Використання URL-адрес при створенні НТМL-документів.</w:t>
      </w:r>
    </w:p>
    <w:p w14:paraId="2E4F79AB" w14:textId="77777777" w:rsidR="00300CAD" w:rsidRPr="009944FE" w:rsidRDefault="00300CAD" w:rsidP="00300CAD">
      <w:pPr>
        <w:pStyle w:val="Default"/>
        <w:numPr>
          <w:ilvl w:val="0"/>
          <w:numId w:val="3"/>
        </w:numPr>
        <w:spacing w:line="360" w:lineRule="auto"/>
        <w:jc w:val="both"/>
        <w:rPr>
          <w:spacing w:val="-6"/>
          <w:sz w:val="28"/>
          <w:szCs w:val="28"/>
        </w:rPr>
      </w:pPr>
      <w:r w:rsidRPr="009944FE">
        <w:rPr>
          <w:spacing w:val="-6"/>
          <w:sz w:val="28"/>
          <w:szCs w:val="28"/>
        </w:rPr>
        <w:t>Тестування та публікація Веб-сайтів в Інтернет.</w:t>
      </w:r>
    </w:p>
    <w:p w14:paraId="39FB6CC0" w14:textId="77777777" w:rsidR="000A1F62" w:rsidRPr="009944FE" w:rsidRDefault="000A1F62" w:rsidP="00E212CB">
      <w:pPr>
        <w:spacing w:after="0"/>
        <w:ind w:firstLine="851"/>
        <w:jc w:val="both"/>
        <w:rPr>
          <w:rFonts w:ascii="Times New Roman" w:hAnsi="Times New Roman"/>
          <w:sz w:val="28"/>
          <w:szCs w:val="28"/>
          <w:lang w:val="uk-UA"/>
        </w:rPr>
      </w:pPr>
    </w:p>
    <w:p w14:paraId="7D87D8DA" w14:textId="77777777" w:rsidR="000A1F62" w:rsidRPr="00F862C2" w:rsidRDefault="000A1F62" w:rsidP="000A1F62">
      <w:pPr>
        <w:spacing w:after="0" w:line="240" w:lineRule="auto"/>
        <w:jc w:val="center"/>
        <w:rPr>
          <w:rFonts w:ascii="Times New Roman" w:hAnsi="Times New Roman"/>
          <w:b/>
          <w:sz w:val="28"/>
          <w:szCs w:val="28"/>
          <w:lang w:val="uk-UA"/>
        </w:rPr>
      </w:pPr>
      <w:r w:rsidRPr="00F862C2">
        <w:rPr>
          <w:rFonts w:ascii="Times New Roman" w:hAnsi="Times New Roman"/>
          <w:b/>
          <w:sz w:val="28"/>
          <w:szCs w:val="28"/>
          <w:lang w:val="uk-UA"/>
        </w:rPr>
        <w:lastRenderedPageBreak/>
        <w:t>І</w:t>
      </w:r>
      <w:r w:rsidRPr="00F862C2">
        <w:rPr>
          <w:rFonts w:ascii="Times New Roman" w:hAnsi="Times New Roman"/>
          <w:b/>
          <w:sz w:val="28"/>
          <w:szCs w:val="28"/>
          <w:lang w:val="en-US"/>
        </w:rPr>
        <w:t>V</w:t>
      </w:r>
      <w:r w:rsidRPr="00F862C2">
        <w:rPr>
          <w:rFonts w:ascii="Times New Roman" w:hAnsi="Times New Roman"/>
          <w:b/>
          <w:sz w:val="28"/>
          <w:szCs w:val="28"/>
          <w:lang w:val="uk-UA"/>
        </w:rPr>
        <w:t>. Політика оцінювання</w:t>
      </w:r>
    </w:p>
    <w:p w14:paraId="5F971649" w14:textId="77777777" w:rsidR="00687F97" w:rsidRPr="00A00F10" w:rsidRDefault="00687F97" w:rsidP="00A00F10">
      <w:pPr>
        <w:spacing w:after="0"/>
        <w:ind w:firstLine="851"/>
        <w:jc w:val="both"/>
        <w:rPr>
          <w:rFonts w:ascii="Times New Roman" w:hAnsi="Times New Roman"/>
          <w:sz w:val="28"/>
          <w:szCs w:val="28"/>
          <w:lang w:val="uk-UA"/>
        </w:rPr>
      </w:pPr>
      <w:r w:rsidRPr="00A00F10">
        <w:rPr>
          <w:rFonts w:ascii="Times New Roman" w:hAnsi="Times New Roman"/>
          <w:sz w:val="28"/>
          <w:szCs w:val="28"/>
          <w:lang w:val="uk-UA"/>
        </w:rPr>
        <w:t xml:space="preserve">Відвідування занять є обов’язковим компонентом оцінювання. </w:t>
      </w:r>
      <w:r w:rsidRPr="00A00F10">
        <w:rPr>
          <w:rFonts w:ascii="Times New Roman" w:hAnsi="Times New Roman"/>
          <w:color w:val="000000"/>
          <w:sz w:val="28"/>
          <w:szCs w:val="28"/>
          <w:lang w:val="uk-UA"/>
        </w:rPr>
        <w:t xml:space="preserve">Студенти, які за певних </w:t>
      </w:r>
      <w:r w:rsidRPr="00A00F10">
        <w:rPr>
          <w:rFonts w:ascii="Times New Roman" w:hAnsi="Times New Roman"/>
          <w:sz w:val="28"/>
          <w:szCs w:val="28"/>
          <w:lang w:val="uk-UA"/>
        </w:rPr>
        <w:t>об’єктивних причин</w:t>
      </w:r>
      <w:r w:rsidRPr="00A00F10">
        <w:rPr>
          <w:rFonts w:ascii="Times New Roman" w:hAnsi="Times New Roman"/>
          <w:color w:val="000000"/>
          <w:sz w:val="28"/>
          <w:szCs w:val="28"/>
          <w:lang w:val="uk-UA"/>
        </w:rPr>
        <w:t xml:space="preserve"> </w:t>
      </w:r>
      <w:r w:rsidRPr="00A00F10">
        <w:rPr>
          <w:rFonts w:ascii="Times New Roman" w:hAnsi="Times New Roman"/>
          <w:sz w:val="28"/>
          <w:szCs w:val="28"/>
          <w:lang w:val="uk-UA"/>
        </w:rPr>
        <w:t xml:space="preserve">(наприклад, хвороба, працевлаштування, міжнародне стажування) </w:t>
      </w:r>
      <w:r w:rsidRPr="00A00F10">
        <w:rPr>
          <w:rFonts w:ascii="Times New Roman" w:hAnsi="Times New Roman"/>
          <w:color w:val="000000"/>
          <w:sz w:val="28"/>
          <w:szCs w:val="28"/>
          <w:lang w:val="uk-UA"/>
        </w:rPr>
        <w:t>не можуть відвідувати заняття регулярно, мусять впродовж тижня узгодити із викладачем графік індивідуального відпрацювання пропущених занять. Окремі пропущенні завдання мають бути відпрацьовані на найближчій консультації впродовж тижня після пропуску. Відпрацювання занять здійснюється усно у формі співбесіди за питаннями, визначеними планом заняття. В окремих випадках дозволяється письмове відпрацювання шляхом виконання індивідуального письмового завдання. Н</w:t>
      </w:r>
      <w:r w:rsidRPr="00A00F10">
        <w:rPr>
          <w:rFonts w:ascii="Times New Roman" w:hAnsi="Times New Roman"/>
          <w:sz w:val="28"/>
          <w:szCs w:val="28"/>
          <w:lang w:val="uk-UA"/>
        </w:rPr>
        <w:t>авчання може відбуватись в он-лайн формі за погодженням із керівником курсу.</w:t>
      </w:r>
    </w:p>
    <w:p w14:paraId="423EC85C" w14:textId="77777777" w:rsidR="00687F97" w:rsidRPr="00A00F10" w:rsidRDefault="00687F97" w:rsidP="00A00F10">
      <w:pPr>
        <w:spacing w:after="0"/>
        <w:ind w:firstLine="851"/>
        <w:jc w:val="both"/>
        <w:rPr>
          <w:rFonts w:ascii="Times New Roman" w:hAnsi="Times New Roman"/>
          <w:color w:val="000000"/>
          <w:sz w:val="28"/>
          <w:szCs w:val="28"/>
        </w:rPr>
      </w:pPr>
      <w:r w:rsidRPr="00A00F10">
        <w:rPr>
          <w:rFonts w:ascii="Times New Roman" w:hAnsi="Times New Roman"/>
          <w:color w:val="000000"/>
          <w:sz w:val="28"/>
          <w:szCs w:val="28"/>
          <w:lang w:val="uk-UA"/>
        </w:rPr>
        <w:t xml:space="preserve">Відповідно до чинних правових норм, плагіатом вважатиметься: копіювання чужої наукової роботи чи декількох робіт та оприлюднення результату під своїм іменем; створення суміші власного та запозиченого тексту без належного цитування джерел; </w:t>
      </w:r>
      <w:proofErr w:type="spellStart"/>
      <w:r w:rsidRPr="00A00F10">
        <w:rPr>
          <w:rFonts w:ascii="Times New Roman" w:hAnsi="Times New Roman"/>
          <w:color w:val="000000"/>
          <w:sz w:val="28"/>
          <w:szCs w:val="28"/>
          <w:lang w:val="uk-UA"/>
        </w:rPr>
        <w:t>рерайт</w:t>
      </w:r>
      <w:proofErr w:type="spellEnd"/>
      <w:r w:rsidRPr="00A00F10">
        <w:rPr>
          <w:rFonts w:ascii="Times New Roman" w:hAnsi="Times New Roman"/>
          <w:color w:val="000000"/>
          <w:sz w:val="28"/>
          <w:szCs w:val="28"/>
          <w:lang w:val="uk-UA"/>
        </w:rPr>
        <w:t xml:space="preserve"> (перефразування чужої праці без згадування оригінального автора). Будь-яка ідея, думка чи речення, ілюстрація чи фото, яке ви запозичуєте, має супроводжуватися посиланням на першоджерело. </w:t>
      </w:r>
    </w:p>
    <w:p w14:paraId="7D994317" w14:textId="77777777" w:rsidR="00687F97" w:rsidRPr="00A00F10" w:rsidRDefault="00687F97" w:rsidP="00A00F10">
      <w:pPr>
        <w:spacing w:after="0"/>
        <w:ind w:firstLine="851"/>
        <w:jc w:val="both"/>
        <w:rPr>
          <w:rFonts w:ascii="Times New Roman" w:hAnsi="Times New Roman"/>
          <w:color w:val="000000"/>
          <w:sz w:val="28"/>
          <w:szCs w:val="28"/>
          <w:lang w:val="uk-UA"/>
        </w:rPr>
      </w:pPr>
      <w:r w:rsidRPr="00A00F10">
        <w:rPr>
          <w:rFonts w:ascii="Times New Roman" w:hAnsi="Times New Roman"/>
          <w:color w:val="000000"/>
          <w:sz w:val="28"/>
          <w:szCs w:val="28"/>
          <w:lang w:val="uk-UA"/>
        </w:rPr>
        <w:t xml:space="preserve">Роботи, у яких виявлено ознаки плагіату, до розгляду не приймаються і відхиляються без права перескладання. Якщо ви не впевнені, чи підпадають зроблені вами запозичення під визначення плагіату, будь ласка, проконсультуйтеся з викладачем. </w:t>
      </w:r>
    </w:p>
    <w:p w14:paraId="7BAFC91B" w14:textId="77777777" w:rsidR="00687F97" w:rsidRPr="00A00F10" w:rsidRDefault="00687F97" w:rsidP="00A00F10">
      <w:pPr>
        <w:spacing w:after="0"/>
        <w:ind w:firstLine="851"/>
        <w:jc w:val="both"/>
        <w:rPr>
          <w:rFonts w:ascii="Times New Roman" w:hAnsi="Times New Roman"/>
          <w:color w:val="000000"/>
          <w:sz w:val="28"/>
          <w:szCs w:val="28"/>
          <w:lang w:val="uk-UA"/>
        </w:rPr>
      </w:pPr>
      <w:r w:rsidRPr="00A00F10">
        <w:rPr>
          <w:rFonts w:ascii="Times New Roman" w:hAnsi="Times New Roman"/>
          <w:color w:val="000000"/>
          <w:sz w:val="28"/>
          <w:szCs w:val="28"/>
          <w:lang w:val="uk-UA"/>
        </w:rPr>
        <w:t>Висока академічна культура та європейські стандарти якості освіти, вимагають від дослідників відповідального ставлення до вибору джерел. Посилання на такі ресурси, як бази даних рефератів та письмових робіт (</w:t>
      </w:r>
      <w:proofErr w:type="spellStart"/>
      <w:r w:rsidRPr="00A00F10">
        <w:rPr>
          <w:rFonts w:ascii="Times New Roman" w:hAnsi="Times New Roman"/>
          <w:color w:val="000000"/>
          <w:sz w:val="28"/>
          <w:szCs w:val="28"/>
        </w:rPr>
        <w:t>Studopedia</w:t>
      </w:r>
      <w:proofErr w:type="spellEnd"/>
      <w:r w:rsidRPr="00A00F10">
        <w:rPr>
          <w:rFonts w:ascii="Times New Roman" w:hAnsi="Times New Roman"/>
          <w:color w:val="000000"/>
          <w:sz w:val="28"/>
          <w:szCs w:val="28"/>
          <w:lang w:val="uk-UA"/>
        </w:rPr>
        <w:t>.</w:t>
      </w:r>
      <w:proofErr w:type="spellStart"/>
      <w:r w:rsidRPr="00A00F10">
        <w:rPr>
          <w:rFonts w:ascii="Times New Roman" w:hAnsi="Times New Roman"/>
          <w:color w:val="000000"/>
          <w:sz w:val="28"/>
          <w:szCs w:val="28"/>
        </w:rPr>
        <w:t>org</w:t>
      </w:r>
      <w:proofErr w:type="spellEnd"/>
      <w:r w:rsidRPr="00A00F10">
        <w:rPr>
          <w:rFonts w:ascii="Times New Roman" w:hAnsi="Times New Roman"/>
          <w:color w:val="000000"/>
          <w:sz w:val="28"/>
          <w:szCs w:val="28"/>
          <w:lang w:val="uk-UA"/>
        </w:rPr>
        <w:t xml:space="preserve"> та подібні) є неприпустимим.</w:t>
      </w:r>
    </w:p>
    <w:p w14:paraId="21C30579" w14:textId="77777777" w:rsidR="00A00F10" w:rsidRPr="00A00F10" w:rsidRDefault="00A00F10" w:rsidP="00A00F10">
      <w:pPr>
        <w:spacing w:after="0"/>
        <w:ind w:firstLine="851"/>
        <w:jc w:val="both"/>
        <w:rPr>
          <w:rFonts w:ascii="Times New Roman" w:hAnsi="Times New Roman"/>
          <w:color w:val="000000"/>
          <w:sz w:val="28"/>
          <w:szCs w:val="28"/>
          <w:lang w:val="uk-UA"/>
        </w:rPr>
      </w:pPr>
      <w:r w:rsidRPr="00A00F10">
        <w:rPr>
          <w:rFonts w:ascii="Times New Roman" w:hAnsi="Times New Roman"/>
          <w:color w:val="000000"/>
          <w:sz w:val="28"/>
          <w:szCs w:val="28"/>
          <w:lang w:val="uk-UA"/>
        </w:rPr>
        <w:t xml:space="preserve">Використання мобільних телефонів, планшетів та інших гаджетів під час занять дозволяється виключно у навчальних цілях (для уточнення певних даних, перевірки чинності нормативно-правового акту, пошуку відповідної правової норми, отримання довідкової інформації тощо). Будь ласка, не забувайте активувати режим «без звуку» до початку заняття. </w:t>
      </w:r>
    </w:p>
    <w:p w14:paraId="51B5C5C1" w14:textId="7625D1DF" w:rsidR="00A00F10" w:rsidRPr="00A00F10" w:rsidRDefault="00A00F10" w:rsidP="00A00F10">
      <w:pPr>
        <w:spacing w:after="0"/>
        <w:ind w:firstLine="851"/>
        <w:jc w:val="both"/>
        <w:rPr>
          <w:rFonts w:ascii="Times New Roman" w:hAnsi="Times New Roman"/>
          <w:color w:val="000000"/>
          <w:sz w:val="28"/>
          <w:szCs w:val="28"/>
          <w:lang w:val="uk-UA"/>
        </w:rPr>
      </w:pPr>
      <w:r w:rsidRPr="00A00F10">
        <w:rPr>
          <w:rFonts w:ascii="Times New Roman" w:hAnsi="Times New Roman"/>
          <w:color w:val="000000"/>
          <w:sz w:val="28"/>
          <w:szCs w:val="28"/>
          <w:lang w:val="uk-UA"/>
        </w:rPr>
        <w:t xml:space="preserve">Під час виконання заходів контролю (контрольних робіт, </w:t>
      </w:r>
      <w:r w:rsidR="008D0EF6">
        <w:rPr>
          <w:rFonts w:ascii="Times New Roman" w:hAnsi="Times New Roman"/>
          <w:color w:val="000000"/>
          <w:sz w:val="28"/>
          <w:szCs w:val="28"/>
          <w:lang w:val="uk-UA"/>
        </w:rPr>
        <w:t>заліку</w:t>
      </w:r>
      <w:r w:rsidRPr="00A00F10">
        <w:rPr>
          <w:rFonts w:ascii="Times New Roman" w:hAnsi="Times New Roman"/>
          <w:color w:val="000000"/>
          <w:sz w:val="28"/>
          <w:szCs w:val="28"/>
          <w:lang w:val="uk-UA"/>
        </w:rPr>
        <w:t>) використання гаджетів заборонено. У разі порушення цієї заборони роботу буде анульовано без права перескладання.</w:t>
      </w:r>
    </w:p>
    <w:p w14:paraId="45704BF0" w14:textId="77777777" w:rsidR="000A1F62" w:rsidRDefault="00D768B3" w:rsidP="00A00F10">
      <w:pPr>
        <w:spacing w:after="0"/>
        <w:ind w:firstLine="851"/>
        <w:jc w:val="both"/>
        <w:rPr>
          <w:rFonts w:ascii="Times New Roman" w:hAnsi="Times New Roman"/>
          <w:sz w:val="28"/>
          <w:szCs w:val="28"/>
          <w:lang w:val="uk-UA"/>
        </w:rPr>
      </w:pPr>
      <w:r w:rsidRPr="00A00F10">
        <w:rPr>
          <w:rFonts w:ascii="Times New Roman" w:hAnsi="Times New Roman"/>
          <w:sz w:val="28"/>
          <w:szCs w:val="28"/>
          <w:lang w:val="uk-UA"/>
        </w:rPr>
        <w:t xml:space="preserve">Роботи, які здаються із порушенням термінів без поважних причин, оцінюються на нижчу оцінку (75% від можливої максимальної кількості балів за вид діяльності балів). Перескладання модулів відбувається за наявності поважних причин (наприклад, лікарняний). </w:t>
      </w:r>
    </w:p>
    <w:p w14:paraId="001E1354" w14:textId="77777777" w:rsidR="00A00F10" w:rsidRPr="00A00F10" w:rsidRDefault="00A00F10" w:rsidP="00A00F10">
      <w:pPr>
        <w:spacing w:after="0"/>
        <w:ind w:firstLine="851"/>
        <w:jc w:val="both"/>
        <w:rPr>
          <w:rFonts w:ascii="Times New Roman" w:hAnsi="Times New Roman"/>
          <w:sz w:val="28"/>
          <w:szCs w:val="28"/>
          <w:lang w:val="uk-UA"/>
        </w:rPr>
      </w:pPr>
    </w:p>
    <w:p w14:paraId="1CD82887" w14:textId="77777777" w:rsidR="00A00F10" w:rsidRPr="00F862C2" w:rsidRDefault="00A00F10" w:rsidP="00A00F10">
      <w:pPr>
        <w:spacing w:after="0" w:line="240" w:lineRule="auto"/>
        <w:jc w:val="center"/>
        <w:rPr>
          <w:rFonts w:ascii="Times New Roman" w:hAnsi="Times New Roman"/>
          <w:b/>
          <w:sz w:val="28"/>
          <w:szCs w:val="28"/>
          <w:lang w:val="uk-UA"/>
        </w:rPr>
      </w:pPr>
      <w:r w:rsidRPr="00F862C2">
        <w:rPr>
          <w:rFonts w:ascii="Times New Roman" w:hAnsi="Times New Roman"/>
          <w:b/>
          <w:sz w:val="28"/>
          <w:szCs w:val="28"/>
          <w:lang w:val="en-US"/>
        </w:rPr>
        <w:t>V</w:t>
      </w:r>
      <w:r w:rsidRPr="00F862C2">
        <w:rPr>
          <w:rFonts w:ascii="Times New Roman" w:hAnsi="Times New Roman"/>
          <w:b/>
          <w:sz w:val="28"/>
          <w:szCs w:val="28"/>
          <w:lang w:val="uk-UA"/>
        </w:rPr>
        <w:t xml:space="preserve">. </w:t>
      </w:r>
      <w:r>
        <w:rPr>
          <w:rFonts w:ascii="Times New Roman" w:hAnsi="Times New Roman"/>
          <w:b/>
          <w:sz w:val="28"/>
          <w:szCs w:val="28"/>
          <w:lang w:val="uk-UA"/>
        </w:rPr>
        <w:t>Підсумковий контроль</w:t>
      </w:r>
    </w:p>
    <w:p w14:paraId="2B978090" w14:textId="46EC7DB8" w:rsidR="009944FE" w:rsidRPr="009944FE" w:rsidRDefault="009944FE" w:rsidP="009944FE">
      <w:pPr>
        <w:tabs>
          <w:tab w:val="left" w:pos="900"/>
        </w:tabs>
        <w:autoSpaceDE w:val="0"/>
        <w:autoSpaceDN w:val="0"/>
        <w:adjustRightInd w:val="0"/>
        <w:spacing w:after="0" w:line="360" w:lineRule="auto"/>
        <w:ind w:firstLine="567"/>
        <w:jc w:val="both"/>
        <w:rPr>
          <w:rFonts w:ascii="Times New Roman" w:hAnsi="Times New Roman"/>
          <w:sz w:val="28"/>
          <w:szCs w:val="28"/>
        </w:rPr>
      </w:pPr>
      <w:r w:rsidRPr="009944FE">
        <w:rPr>
          <w:rFonts w:ascii="Times New Roman" w:hAnsi="Times New Roman"/>
          <w:sz w:val="28"/>
          <w:szCs w:val="28"/>
        </w:rPr>
        <w:lastRenderedPageBreak/>
        <w:t xml:space="preserve">Форма контролю – </w:t>
      </w:r>
      <w:r w:rsidR="008D0EF6">
        <w:rPr>
          <w:rFonts w:ascii="Times New Roman" w:hAnsi="Times New Roman"/>
          <w:sz w:val="28"/>
          <w:szCs w:val="28"/>
          <w:lang w:val="uk-UA"/>
        </w:rPr>
        <w:t>залік</w:t>
      </w:r>
      <w:r w:rsidRPr="009944FE">
        <w:rPr>
          <w:rFonts w:ascii="Times New Roman" w:hAnsi="Times New Roman"/>
          <w:sz w:val="28"/>
          <w:szCs w:val="28"/>
        </w:rPr>
        <w:t xml:space="preserve">. </w:t>
      </w:r>
      <w:r w:rsidR="008D0EF6">
        <w:rPr>
          <w:rFonts w:ascii="Times New Roman" w:hAnsi="Times New Roman"/>
          <w:sz w:val="28"/>
          <w:szCs w:val="28"/>
          <w:lang w:val="uk-UA"/>
        </w:rPr>
        <w:t>Залік</w:t>
      </w:r>
      <w:r w:rsidRPr="009944FE">
        <w:rPr>
          <w:rFonts w:ascii="Times New Roman" w:hAnsi="Times New Roman"/>
          <w:sz w:val="28"/>
          <w:szCs w:val="28"/>
        </w:rPr>
        <w:t xml:space="preserve"> </w:t>
      </w:r>
      <w:proofErr w:type="spellStart"/>
      <w:r w:rsidRPr="009944FE">
        <w:rPr>
          <w:rFonts w:ascii="Times New Roman" w:hAnsi="Times New Roman"/>
          <w:sz w:val="28"/>
          <w:szCs w:val="28"/>
        </w:rPr>
        <w:t>здається</w:t>
      </w:r>
      <w:proofErr w:type="spellEnd"/>
      <w:r w:rsidRPr="009944FE">
        <w:rPr>
          <w:rFonts w:ascii="Times New Roman" w:hAnsi="Times New Roman"/>
          <w:sz w:val="28"/>
          <w:szCs w:val="28"/>
        </w:rPr>
        <w:t xml:space="preserve"> студентами в </w:t>
      </w:r>
      <w:proofErr w:type="spellStart"/>
      <w:r w:rsidRPr="009944FE">
        <w:rPr>
          <w:rFonts w:ascii="Times New Roman" w:hAnsi="Times New Roman"/>
          <w:sz w:val="28"/>
          <w:szCs w:val="28"/>
        </w:rPr>
        <w:t>Центрі</w:t>
      </w:r>
      <w:proofErr w:type="spellEnd"/>
      <w:r w:rsidRPr="009944FE">
        <w:rPr>
          <w:rFonts w:ascii="Times New Roman" w:hAnsi="Times New Roman"/>
          <w:sz w:val="28"/>
          <w:szCs w:val="28"/>
        </w:rPr>
        <w:t xml:space="preserve"> </w:t>
      </w:r>
      <w:proofErr w:type="spellStart"/>
      <w:r w:rsidRPr="009944FE">
        <w:rPr>
          <w:rFonts w:ascii="Times New Roman" w:hAnsi="Times New Roman"/>
          <w:sz w:val="28"/>
          <w:szCs w:val="28"/>
        </w:rPr>
        <w:t>інноваційних</w:t>
      </w:r>
      <w:proofErr w:type="spellEnd"/>
      <w:r w:rsidRPr="009944FE">
        <w:rPr>
          <w:rFonts w:ascii="Times New Roman" w:hAnsi="Times New Roman"/>
          <w:sz w:val="28"/>
          <w:szCs w:val="28"/>
        </w:rPr>
        <w:t xml:space="preserve"> </w:t>
      </w:r>
      <w:proofErr w:type="spellStart"/>
      <w:r w:rsidRPr="009944FE">
        <w:rPr>
          <w:rFonts w:ascii="Times New Roman" w:hAnsi="Times New Roman"/>
          <w:sz w:val="28"/>
          <w:szCs w:val="28"/>
        </w:rPr>
        <w:t>технологій</w:t>
      </w:r>
      <w:proofErr w:type="spellEnd"/>
      <w:r w:rsidRPr="009944FE">
        <w:rPr>
          <w:rFonts w:ascii="Times New Roman" w:hAnsi="Times New Roman"/>
          <w:sz w:val="28"/>
          <w:szCs w:val="28"/>
        </w:rPr>
        <w:t xml:space="preserve"> та </w:t>
      </w:r>
      <w:proofErr w:type="spellStart"/>
      <w:r w:rsidRPr="009944FE">
        <w:rPr>
          <w:rFonts w:ascii="Times New Roman" w:hAnsi="Times New Roman"/>
          <w:sz w:val="28"/>
          <w:szCs w:val="28"/>
        </w:rPr>
        <w:t>комп'ютерного</w:t>
      </w:r>
      <w:proofErr w:type="spellEnd"/>
      <w:r w:rsidRPr="009944FE">
        <w:rPr>
          <w:rFonts w:ascii="Times New Roman" w:hAnsi="Times New Roman"/>
          <w:sz w:val="28"/>
          <w:szCs w:val="28"/>
        </w:rPr>
        <w:t xml:space="preserve"> </w:t>
      </w:r>
      <w:proofErr w:type="spellStart"/>
      <w:r w:rsidRPr="009944FE">
        <w:rPr>
          <w:rFonts w:ascii="Times New Roman" w:hAnsi="Times New Roman"/>
          <w:sz w:val="28"/>
          <w:szCs w:val="28"/>
        </w:rPr>
        <w:t>тестування</w:t>
      </w:r>
      <w:proofErr w:type="spellEnd"/>
      <w:r w:rsidRPr="009944FE">
        <w:rPr>
          <w:rFonts w:ascii="Times New Roman" w:hAnsi="Times New Roman"/>
          <w:sz w:val="28"/>
          <w:szCs w:val="28"/>
        </w:rPr>
        <w:t xml:space="preserve"> </w:t>
      </w:r>
      <w:proofErr w:type="spellStart"/>
      <w:r w:rsidRPr="009944FE">
        <w:rPr>
          <w:rFonts w:ascii="Times New Roman" w:hAnsi="Times New Roman"/>
          <w:sz w:val="28"/>
          <w:szCs w:val="28"/>
        </w:rPr>
        <w:t>Волинського</w:t>
      </w:r>
      <w:proofErr w:type="spellEnd"/>
      <w:r w:rsidRPr="009944FE">
        <w:rPr>
          <w:rFonts w:ascii="Times New Roman" w:hAnsi="Times New Roman"/>
          <w:sz w:val="28"/>
          <w:szCs w:val="28"/>
        </w:rPr>
        <w:t xml:space="preserve"> </w:t>
      </w:r>
      <w:proofErr w:type="spellStart"/>
      <w:r w:rsidRPr="009944FE">
        <w:rPr>
          <w:rFonts w:ascii="Times New Roman" w:hAnsi="Times New Roman"/>
          <w:sz w:val="28"/>
          <w:szCs w:val="28"/>
        </w:rPr>
        <w:t>національного</w:t>
      </w:r>
      <w:proofErr w:type="spellEnd"/>
      <w:r w:rsidRPr="009944FE">
        <w:rPr>
          <w:rFonts w:ascii="Times New Roman" w:hAnsi="Times New Roman"/>
          <w:sz w:val="28"/>
          <w:szCs w:val="28"/>
        </w:rPr>
        <w:t xml:space="preserve"> </w:t>
      </w:r>
      <w:proofErr w:type="spellStart"/>
      <w:r w:rsidRPr="009944FE">
        <w:rPr>
          <w:rFonts w:ascii="Times New Roman" w:hAnsi="Times New Roman"/>
          <w:sz w:val="28"/>
          <w:szCs w:val="28"/>
        </w:rPr>
        <w:t>університету</w:t>
      </w:r>
      <w:proofErr w:type="spellEnd"/>
      <w:r w:rsidRPr="009944FE">
        <w:rPr>
          <w:rFonts w:ascii="Times New Roman" w:hAnsi="Times New Roman"/>
          <w:sz w:val="28"/>
          <w:szCs w:val="28"/>
        </w:rPr>
        <w:t xml:space="preserve"> </w:t>
      </w:r>
      <w:proofErr w:type="spellStart"/>
      <w:r w:rsidRPr="009944FE">
        <w:rPr>
          <w:rFonts w:ascii="Times New Roman" w:hAnsi="Times New Roman"/>
          <w:sz w:val="28"/>
          <w:szCs w:val="28"/>
        </w:rPr>
        <w:t>імені</w:t>
      </w:r>
      <w:proofErr w:type="spellEnd"/>
      <w:r w:rsidRPr="009944FE">
        <w:rPr>
          <w:rFonts w:ascii="Times New Roman" w:hAnsi="Times New Roman"/>
          <w:sz w:val="28"/>
          <w:szCs w:val="28"/>
        </w:rPr>
        <w:t xml:space="preserve"> </w:t>
      </w:r>
      <w:proofErr w:type="spellStart"/>
      <w:r w:rsidRPr="009944FE">
        <w:rPr>
          <w:rFonts w:ascii="Times New Roman" w:hAnsi="Times New Roman"/>
          <w:sz w:val="28"/>
          <w:szCs w:val="28"/>
        </w:rPr>
        <w:t>Лесі</w:t>
      </w:r>
      <w:proofErr w:type="spellEnd"/>
      <w:r w:rsidRPr="009944FE">
        <w:rPr>
          <w:rFonts w:ascii="Times New Roman" w:hAnsi="Times New Roman"/>
          <w:sz w:val="28"/>
          <w:szCs w:val="28"/>
        </w:rPr>
        <w:t xml:space="preserve"> </w:t>
      </w:r>
      <w:proofErr w:type="spellStart"/>
      <w:r w:rsidRPr="009944FE">
        <w:rPr>
          <w:rFonts w:ascii="Times New Roman" w:hAnsi="Times New Roman"/>
          <w:sz w:val="28"/>
          <w:szCs w:val="28"/>
        </w:rPr>
        <w:t>Українки</w:t>
      </w:r>
      <w:proofErr w:type="spellEnd"/>
      <w:r w:rsidRPr="009944FE">
        <w:rPr>
          <w:rFonts w:ascii="Times New Roman" w:hAnsi="Times New Roman"/>
          <w:sz w:val="28"/>
          <w:szCs w:val="28"/>
        </w:rPr>
        <w:t xml:space="preserve"> у </w:t>
      </w:r>
      <w:proofErr w:type="spellStart"/>
      <w:r w:rsidRPr="009944FE">
        <w:rPr>
          <w:rFonts w:ascii="Times New Roman" w:hAnsi="Times New Roman"/>
          <w:sz w:val="28"/>
          <w:szCs w:val="28"/>
        </w:rPr>
        <w:t>формі</w:t>
      </w:r>
      <w:proofErr w:type="spellEnd"/>
      <w:r w:rsidRPr="009944FE">
        <w:rPr>
          <w:rFonts w:ascii="Times New Roman" w:hAnsi="Times New Roman"/>
          <w:sz w:val="28"/>
          <w:szCs w:val="28"/>
        </w:rPr>
        <w:t xml:space="preserve"> </w:t>
      </w:r>
      <w:proofErr w:type="spellStart"/>
      <w:r w:rsidRPr="009944FE">
        <w:rPr>
          <w:rFonts w:ascii="Times New Roman" w:hAnsi="Times New Roman"/>
          <w:sz w:val="28"/>
          <w:szCs w:val="28"/>
        </w:rPr>
        <w:t>тестування</w:t>
      </w:r>
      <w:proofErr w:type="spellEnd"/>
      <w:r w:rsidRPr="009944FE">
        <w:rPr>
          <w:rFonts w:ascii="Times New Roman" w:hAnsi="Times New Roman"/>
          <w:sz w:val="28"/>
          <w:szCs w:val="28"/>
        </w:rPr>
        <w:t xml:space="preserve"> за системою </w:t>
      </w:r>
      <w:proofErr w:type="spellStart"/>
      <w:r w:rsidRPr="009944FE">
        <w:rPr>
          <w:rFonts w:ascii="Times New Roman" w:hAnsi="Times New Roman"/>
          <w:sz w:val="28"/>
          <w:szCs w:val="28"/>
        </w:rPr>
        <w:t>OpenTEST</w:t>
      </w:r>
      <w:proofErr w:type="spellEnd"/>
      <w:r w:rsidRPr="009944FE">
        <w:rPr>
          <w:rFonts w:ascii="Times New Roman" w:hAnsi="Times New Roman"/>
          <w:sz w:val="28"/>
          <w:szCs w:val="28"/>
        </w:rPr>
        <w:t xml:space="preserve"> 2.3.0. </w:t>
      </w:r>
      <w:proofErr w:type="spellStart"/>
      <w:r w:rsidRPr="009944FE">
        <w:rPr>
          <w:rFonts w:ascii="Times New Roman" w:hAnsi="Times New Roman"/>
          <w:sz w:val="28"/>
          <w:szCs w:val="28"/>
        </w:rPr>
        <w:t>Бази</w:t>
      </w:r>
      <w:proofErr w:type="spellEnd"/>
      <w:r w:rsidRPr="009944FE">
        <w:rPr>
          <w:rFonts w:ascii="Times New Roman" w:hAnsi="Times New Roman"/>
          <w:sz w:val="28"/>
          <w:szCs w:val="28"/>
        </w:rPr>
        <w:t xml:space="preserve"> </w:t>
      </w:r>
      <w:proofErr w:type="spellStart"/>
      <w:r w:rsidRPr="009944FE">
        <w:rPr>
          <w:rFonts w:ascii="Times New Roman" w:hAnsi="Times New Roman"/>
          <w:sz w:val="28"/>
          <w:szCs w:val="28"/>
        </w:rPr>
        <w:t>тестових</w:t>
      </w:r>
      <w:proofErr w:type="spellEnd"/>
      <w:r w:rsidRPr="009944FE">
        <w:rPr>
          <w:rFonts w:ascii="Times New Roman" w:hAnsi="Times New Roman"/>
          <w:sz w:val="28"/>
          <w:szCs w:val="28"/>
        </w:rPr>
        <w:t xml:space="preserve"> </w:t>
      </w:r>
      <w:proofErr w:type="spellStart"/>
      <w:r w:rsidRPr="009944FE">
        <w:rPr>
          <w:rFonts w:ascii="Times New Roman" w:hAnsi="Times New Roman"/>
          <w:sz w:val="28"/>
          <w:szCs w:val="28"/>
        </w:rPr>
        <w:t>завдань</w:t>
      </w:r>
      <w:proofErr w:type="spellEnd"/>
      <w:r w:rsidRPr="009944FE">
        <w:rPr>
          <w:rFonts w:ascii="Times New Roman" w:hAnsi="Times New Roman"/>
          <w:sz w:val="28"/>
          <w:szCs w:val="28"/>
        </w:rPr>
        <w:t xml:space="preserve"> </w:t>
      </w:r>
      <w:proofErr w:type="spellStart"/>
      <w:r w:rsidRPr="009944FE">
        <w:rPr>
          <w:rFonts w:ascii="Times New Roman" w:hAnsi="Times New Roman"/>
          <w:sz w:val="28"/>
          <w:szCs w:val="28"/>
        </w:rPr>
        <w:t>знаходяться</w:t>
      </w:r>
      <w:proofErr w:type="spellEnd"/>
      <w:r w:rsidRPr="009944FE">
        <w:rPr>
          <w:rFonts w:ascii="Times New Roman" w:hAnsi="Times New Roman"/>
          <w:sz w:val="28"/>
          <w:szCs w:val="28"/>
        </w:rPr>
        <w:t xml:space="preserve"> у </w:t>
      </w:r>
      <w:proofErr w:type="spellStart"/>
      <w:r w:rsidRPr="009944FE">
        <w:rPr>
          <w:rFonts w:ascii="Times New Roman" w:hAnsi="Times New Roman"/>
          <w:sz w:val="28"/>
          <w:szCs w:val="28"/>
        </w:rPr>
        <w:t>вільному</w:t>
      </w:r>
      <w:proofErr w:type="spellEnd"/>
      <w:r w:rsidRPr="009944FE">
        <w:rPr>
          <w:rFonts w:ascii="Times New Roman" w:hAnsi="Times New Roman"/>
          <w:sz w:val="28"/>
          <w:szCs w:val="28"/>
        </w:rPr>
        <w:t xml:space="preserve"> </w:t>
      </w:r>
      <w:proofErr w:type="spellStart"/>
      <w:r w:rsidRPr="009944FE">
        <w:rPr>
          <w:rFonts w:ascii="Times New Roman" w:hAnsi="Times New Roman"/>
          <w:sz w:val="28"/>
          <w:szCs w:val="28"/>
        </w:rPr>
        <w:t>доступі</w:t>
      </w:r>
      <w:proofErr w:type="spellEnd"/>
      <w:r w:rsidRPr="009944FE">
        <w:rPr>
          <w:rFonts w:ascii="Times New Roman" w:hAnsi="Times New Roman"/>
          <w:sz w:val="28"/>
          <w:szCs w:val="28"/>
        </w:rPr>
        <w:t xml:space="preserve"> за </w:t>
      </w:r>
      <w:proofErr w:type="spellStart"/>
      <w:r w:rsidRPr="009944FE">
        <w:rPr>
          <w:rFonts w:ascii="Times New Roman" w:hAnsi="Times New Roman"/>
          <w:sz w:val="28"/>
          <w:szCs w:val="28"/>
        </w:rPr>
        <w:t>адресою</w:t>
      </w:r>
      <w:proofErr w:type="spellEnd"/>
      <w:r w:rsidRPr="009944FE">
        <w:rPr>
          <w:rFonts w:ascii="Times New Roman" w:hAnsi="Times New Roman"/>
          <w:sz w:val="28"/>
          <w:szCs w:val="28"/>
        </w:rPr>
        <w:t>: http://cit.eenu.edu.ua/wp-content/uploads/2017/11/TEST_VR-17-00</w:t>
      </w:r>
      <w:r w:rsidR="00EC2199">
        <w:rPr>
          <w:rFonts w:ascii="Times New Roman" w:hAnsi="Times New Roman"/>
          <w:sz w:val="28"/>
          <w:szCs w:val="28"/>
          <w:lang w:val="uk-UA"/>
        </w:rPr>
        <w:t>4</w:t>
      </w:r>
      <w:r w:rsidRPr="009944FE">
        <w:rPr>
          <w:rFonts w:ascii="Times New Roman" w:hAnsi="Times New Roman"/>
          <w:sz w:val="28"/>
          <w:szCs w:val="28"/>
        </w:rPr>
        <w:t>.</w:t>
      </w:r>
      <w:proofErr w:type="spellStart"/>
      <w:r w:rsidRPr="009944FE">
        <w:rPr>
          <w:rFonts w:ascii="Times New Roman" w:hAnsi="Times New Roman"/>
          <w:sz w:val="28"/>
          <w:szCs w:val="28"/>
        </w:rPr>
        <w:t>pdf</w:t>
      </w:r>
      <w:proofErr w:type="spellEnd"/>
      <w:r w:rsidRPr="009944FE">
        <w:rPr>
          <w:rFonts w:ascii="Times New Roman" w:hAnsi="Times New Roman"/>
          <w:sz w:val="28"/>
          <w:szCs w:val="28"/>
        </w:rPr>
        <w:t xml:space="preserve">. </w:t>
      </w:r>
    </w:p>
    <w:p w14:paraId="6E2BDB0B" w14:textId="77777777" w:rsidR="009944FE" w:rsidRPr="009944FE" w:rsidRDefault="009944FE" w:rsidP="0024152F">
      <w:pPr>
        <w:spacing w:after="0" w:line="240" w:lineRule="auto"/>
        <w:jc w:val="center"/>
        <w:rPr>
          <w:rFonts w:ascii="Times New Roman" w:hAnsi="Times New Roman"/>
          <w:b/>
          <w:sz w:val="28"/>
          <w:szCs w:val="28"/>
        </w:rPr>
      </w:pPr>
    </w:p>
    <w:p w14:paraId="237F20D2" w14:textId="77777777" w:rsidR="002D4B9F" w:rsidRDefault="0024152F" w:rsidP="0024152F">
      <w:pPr>
        <w:spacing w:after="0" w:line="240" w:lineRule="auto"/>
        <w:jc w:val="center"/>
        <w:rPr>
          <w:rFonts w:ascii="Times New Roman" w:hAnsi="Times New Roman"/>
          <w:b/>
          <w:sz w:val="28"/>
          <w:szCs w:val="28"/>
          <w:lang w:val="uk-UA"/>
        </w:rPr>
      </w:pPr>
      <w:r w:rsidRPr="00F862C2">
        <w:rPr>
          <w:rFonts w:ascii="Times New Roman" w:hAnsi="Times New Roman"/>
          <w:b/>
          <w:sz w:val="28"/>
          <w:szCs w:val="28"/>
          <w:lang w:val="en-US"/>
        </w:rPr>
        <w:t>V</w:t>
      </w:r>
      <w:r>
        <w:rPr>
          <w:rFonts w:ascii="Times New Roman" w:hAnsi="Times New Roman"/>
          <w:b/>
          <w:sz w:val="28"/>
          <w:szCs w:val="28"/>
          <w:lang w:val="uk-UA"/>
        </w:rPr>
        <w:t xml:space="preserve">І. </w:t>
      </w:r>
      <w:r w:rsidRPr="0063283D">
        <w:rPr>
          <w:rFonts w:ascii="Times New Roman" w:hAnsi="Times New Roman"/>
          <w:b/>
          <w:sz w:val="28"/>
          <w:szCs w:val="28"/>
          <w:lang w:val="uk-UA"/>
        </w:rPr>
        <w:t>Шкала оцінювання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07"/>
        <w:gridCol w:w="3064"/>
      </w:tblGrid>
      <w:tr w:rsidR="0024152F" w:rsidRPr="00017D4A" w14:paraId="13735056" w14:textId="77777777" w:rsidTr="00F324D5">
        <w:tc>
          <w:tcPr>
            <w:tcW w:w="6507" w:type="dxa"/>
            <w:tcBorders>
              <w:top w:val="single" w:sz="4" w:space="0" w:color="000000"/>
              <w:left w:val="single" w:sz="4" w:space="0" w:color="000000"/>
              <w:bottom w:val="single" w:sz="4" w:space="0" w:color="000000"/>
              <w:right w:val="single" w:sz="4" w:space="0" w:color="000000"/>
            </w:tcBorders>
            <w:vAlign w:val="center"/>
          </w:tcPr>
          <w:p w14:paraId="5F1ADA73" w14:textId="77777777" w:rsidR="0024152F" w:rsidRPr="00017D4A" w:rsidRDefault="002D4B9F" w:rsidP="00F324D5">
            <w:pPr>
              <w:snapToGrid w:val="0"/>
              <w:spacing w:after="0" w:line="240" w:lineRule="auto"/>
              <w:jc w:val="center"/>
              <w:rPr>
                <w:rFonts w:ascii="Times New Roman" w:hAnsi="Times New Roman"/>
                <w:sz w:val="28"/>
                <w:szCs w:val="28"/>
                <w:lang w:eastAsia="ru-RU"/>
              </w:rPr>
            </w:pPr>
            <w:r>
              <w:rPr>
                <w:rFonts w:ascii="Times New Roman" w:hAnsi="Times New Roman"/>
                <w:b/>
                <w:sz w:val="28"/>
                <w:szCs w:val="28"/>
                <w:lang w:val="uk-UA"/>
              </w:rPr>
              <w:br w:type="page"/>
            </w:r>
            <w:proofErr w:type="spellStart"/>
            <w:r w:rsidR="0024152F" w:rsidRPr="00017D4A">
              <w:rPr>
                <w:rFonts w:ascii="Times New Roman" w:hAnsi="Times New Roman"/>
                <w:sz w:val="28"/>
                <w:szCs w:val="28"/>
              </w:rPr>
              <w:t>Оцінка</w:t>
            </w:r>
            <w:proofErr w:type="spellEnd"/>
            <w:r w:rsidR="0024152F" w:rsidRPr="00017D4A">
              <w:rPr>
                <w:rFonts w:ascii="Times New Roman" w:hAnsi="Times New Roman"/>
                <w:sz w:val="28"/>
                <w:szCs w:val="28"/>
              </w:rPr>
              <w:t xml:space="preserve"> в балах за </w:t>
            </w:r>
            <w:proofErr w:type="spellStart"/>
            <w:r w:rsidR="0024152F" w:rsidRPr="00017D4A">
              <w:rPr>
                <w:rFonts w:ascii="Times New Roman" w:hAnsi="Times New Roman"/>
                <w:sz w:val="28"/>
                <w:szCs w:val="28"/>
              </w:rPr>
              <w:t>всі</w:t>
            </w:r>
            <w:proofErr w:type="spellEnd"/>
            <w:r w:rsidR="00BE2483">
              <w:rPr>
                <w:rFonts w:ascii="Times New Roman" w:hAnsi="Times New Roman"/>
                <w:sz w:val="28"/>
                <w:szCs w:val="28"/>
                <w:lang w:val="uk-UA"/>
              </w:rPr>
              <w:t xml:space="preserve"> </w:t>
            </w:r>
            <w:proofErr w:type="spellStart"/>
            <w:r w:rsidR="0024152F" w:rsidRPr="00017D4A">
              <w:rPr>
                <w:rFonts w:ascii="Times New Roman" w:hAnsi="Times New Roman"/>
                <w:sz w:val="28"/>
                <w:szCs w:val="28"/>
              </w:rPr>
              <w:t>види</w:t>
            </w:r>
            <w:proofErr w:type="spellEnd"/>
            <w:r w:rsidR="00BE2483">
              <w:rPr>
                <w:rFonts w:ascii="Times New Roman" w:hAnsi="Times New Roman"/>
                <w:sz w:val="28"/>
                <w:szCs w:val="28"/>
                <w:lang w:val="uk-UA"/>
              </w:rPr>
              <w:t xml:space="preserve"> </w:t>
            </w:r>
            <w:proofErr w:type="spellStart"/>
            <w:r w:rsidR="0024152F" w:rsidRPr="00017D4A">
              <w:rPr>
                <w:rFonts w:ascii="Times New Roman" w:hAnsi="Times New Roman"/>
                <w:sz w:val="28"/>
                <w:szCs w:val="28"/>
              </w:rPr>
              <w:t>навчальної</w:t>
            </w:r>
            <w:proofErr w:type="spellEnd"/>
            <w:r w:rsidR="0024152F">
              <w:rPr>
                <w:rFonts w:ascii="Times New Roman" w:hAnsi="Times New Roman"/>
                <w:sz w:val="28"/>
                <w:szCs w:val="28"/>
                <w:lang w:val="uk-UA"/>
              </w:rPr>
              <w:t xml:space="preserve"> </w:t>
            </w:r>
            <w:proofErr w:type="spellStart"/>
            <w:r w:rsidR="0024152F" w:rsidRPr="00017D4A">
              <w:rPr>
                <w:rFonts w:ascii="Times New Roman" w:hAnsi="Times New Roman"/>
                <w:sz w:val="28"/>
                <w:szCs w:val="28"/>
              </w:rPr>
              <w:t>діяльності</w:t>
            </w:r>
            <w:proofErr w:type="spellEnd"/>
          </w:p>
        </w:tc>
        <w:tc>
          <w:tcPr>
            <w:tcW w:w="3064" w:type="dxa"/>
            <w:tcBorders>
              <w:top w:val="single" w:sz="4" w:space="0" w:color="000000"/>
              <w:left w:val="single" w:sz="4" w:space="0" w:color="000000"/>
              <w:bottom w:val="single" w:sz="4" w:space="0" w:color="000000"/>
              <w:right w:val="single" w:sz="4" w:space="0" w:color="000000"/>
            </w:tcBorders>
            <w:vAlign w:val="center"/>
          </w:tcPr>
          <w:p w14:paraId="243B5687" w14:textId="77777777" w:rsidR="0024152F" w:rsidRPr="00017D4A" w:rsidRDefault="0024152F" w:rsidP="00F324D5">
            <w:pPr>
              <w:snapToGrid w:val="0"/>
              <w:spacing w:after="0" w:line="240" w:lineRule="auto"/>
              <w:jc w:val="center"/>
              <w:rPr>
                <w:rFonts w:ascii="Times New Roman" w:hAnsi="Times New Roman"/>
                <w:sz w:val="28"/>
                <w:szCs w:val="28"/>
                <w:lang w:eastAsia="ru-RU"/>
              </w:rPr>
            </w:pPr>
            <w:proofErr w:type="spellStart"/>
            <w:r w:rsidRPr="00017D4A">
              <w:rPr>
                <w:rFonts w:ascii="Times New Roman" w:hAnsi="Times New Roman"/>
                <w:sz w:val="28"/>
                <w:szCs w:val="28"/>
              </w:rPr>
              <w:t>Оцінка</w:t>
            </w:r>
            <w:proofErr w:type="spellEnd"/>
          </w:p>
        </w:tc>
      </w:tr>
      <w:tr w:rsidR="0024152F" w:rsidRPr="00017D4A" w14:paraId="4851C31F" w14:textId="77777777" w:rsidTr="00F324D5">
        <w:tc>
          <w:tcPr>
            <w:tcW w:w="6507" w:type="dxa"/>
            <w:tcBorders>
              <w:top w:val="single" w:sz="4" w:space="0" w:color="000000"/>
              <w:left w:val="single" w:sz="4" w:space="0" w:color="000000"/>
              <w:bottom w:val="single" w:sz="4" w:space="0" w:color="000000"/>
              <w:right w:val="single" w:sz="4" w:space="0" w:color="000000"/>
            </w:tcBorders>
            <w:vAlign w:val="center"/>
          </w:tcPr>
          <w:p w14:paraId="49DDBE2C" w14:textId="77777777" w:rsidR="0024152F" w:rsidRPr="00017D4A" w:rsidRDefault="0024152F" w:rsidP="00F324D5">
            <w:pPr>
              <w:snapToGrid w:val="0"/>
              <w:spacing w:after="0" w:line="240" w:lineRule="auto"/>
              <w:jc w:val="center"/>
              <w:rPr>
                <w:rFonts w:ascii="Times New Roman" w:hAnsi="Times New Roman"/>
                <w:sz w:val="28"/>
                <w:szCs w:val="28"/>
                <w:lang w:eastAsia="ru-RU"/>
              </w:rPr>
            </w:pPr>
            <w:r w:rsidRPr="00017D4A">
              <w:rPr>
                <w:rFonts w:ascii="Times New Roman" w:hAnsi="Times New Roman"/>
                <w:sz w:val="28"/>
                <w:szCs w:val="28"/>
              </w:rPr>
              <w:t>90 – 100</w:t>
            </w:r>
          </w:p>
        </w:tc>
        <w:tc>
          <w:tcPr>
            <w:tcW w:w="3064" w:type="dxa"/>
            <w:tcBorders>
              <w:top w:val="single" w:sz="4" w:space="0" w:color="000000"/>
              <w:left w:val="single" w:sz="4" w:space="0" w:color="000000"/>
              <w:bottom w:val="single" w:sz="4" w:space="0" w:color="000000"/>
              <w:right w:val="single" w:sz="4" w:space="0" w:color="000000"/>
            </w:tcBorders>
            <w:vAlign w:val="center"/>
          </w:tcPr>
          <w:p w14:paraId="5AD56A09" w14:textId="77777777" w:rsidR="0024152F" w:rsidRPr="00017D4A" w:rsidRDefault="0024152F" w:rsidP="00F324D5">
            <w:pPr>
              <w:snapToGrid w:val="0"/>
              <w:spacing w:after="0" w:line="240" w:lineRule="auto"/>
              <w:jc w:val="center"/>
              <w:rPr>
                <w:rFonts w:ascii="Times New Roman" w:hAnsi="Times New Roman"/>
                <w:sz w:val="28"/>
                <w:szCs w:val="28"/>
                <w:lang w:eastAsia="ru-RU"/>
              </w:rPr>
            </w:pPr>
            <w:proofErr w:type="spellStart"/>
            <w:r w:rsidRPr="00017D4A">
              <w:rPr>
                <w:rFonts w:ascii="Times New Roman" w:hAnsi="Times New Roman"/>
                <w:sz w:val="28"/>
                <w:szCs w:val="28"/>
              </w:rPr>
              <w:t>Відмінно</w:t>
            </w:r>
            <w:proofErr w:type="spellEnd"/>
          </w:p>
        </w:tc>
      </w:tr>
      <w:tr w:rsidR="0024152F" w:rsidRPr="00017D4A" w14:paraId="14163B11" w14:textId="77777777" w:rsidTr="00F324D5">
        <w:tc>
          <w:tcPr>
            <w:tcW w:w="6507" w:type="dxa"/>
            <w:tcBorders>
              <w:top w:val="single" w:sz="4" w:space="0" w:color="000000"/>
              <w:left w:val="single" w:sz="4" w:space="0" w:color="000000"/>
              <w:bottom w:val="single" w:sz="4" w:space="0" w:color="000000"/>
              <w:right w:val="single" w:sz="4" w:space="0" w:color="000000"/>
            </w:tcBorders>
            <w:vAlign w:val="center"/>
          </w:tcPr>
          <w:p w14:paraId="03B74CAA" w14:textId="77777777" w:rsidR="0024152F" w:rsidRPr="00017D4A" w:rsidRDefault="0024152F" w:rsidP="00F324D5">
            <w:pPr>
              <w:snapToGrid w:val="0"/>
              <w:spacing w:after="0" w:line="240" w:lineRule="auto"/>
              <w:jc w:val="center"/>
              <w:rPr>
                <w:rFonts w:ascii="Times New Roman" w:hAnsi="Times New Roman"/>
                <w:sz w:val="28"/>
                <w:szCs w:val="28"/>
                <w:lang w:eastAsia="ru-RU"/>
              </w:rPr>
            </w:pPr>
            <w:r w:rsidRPr="00017D4A">
              <w:rPr>
                <w:rFonts w:ascii="Times New Roman" w:hAnsi="Times New Roman"/>
                <w:sz w:val="28"/>
                <w:szCs w:val="28"/>
              </w:rPr>
              <w:t>82 – 89</w:t>
            </w:r>
          </w:p>
        </w:tc>
        <w:tc>
          <w:tcPr>
            <w:tcW w:w="3064" w:type="dxa"/>
            <w:tcBorders>
              <w:top w:val="single" w:sz="4" w:space="0" w:color="000000"/>
              <w:left w:val="single" w:sz="4" w:space="0" w:color="000000"/>
              <w:bottom w:val="single" w:sz="4" w:space="0" w:color="000000"/>
              <w:right w:val="single" w:sz="4" w:space="0" w:color="000000"/>
            </w:tcBorders>
            <w:vAlign w:val="center"/>
          </w:tcPr>
          <w:p w14:paraId="2A04C56A" w14:textId="77777777" w:rsidR="0024152F" w:rsidRPr="00017D4A" w:rsidRDefault="0024152F" w:rsidP="00F324D5">
            <w:pPr>
              <w:snapToGrid w:val="0"/>
              <w:spacing w:after="0" w:line="240" w:lineRule="auto"/>
              <w:jc w:val="center"/>
              <w:rPr>
                <w:rFonts w:ascii="Times New Roman" w:hAnsi="Times New Roman"/>
                <w:sz w:val="28"/>
                <w:szCs w:val="28"/>
                <w:lang w:eastAsia="ru-RU"/>
              </w:rPr>
            </w:pPr>
            <w:proofErr w:type="spellStart"/>
            <w:r w:rsidRPr="00017D4A">
              <w:rPr>
                <w:rFonts w:ascii="Times New Roman" w:hAnsi="Times New Roman"/>
                <w:sz w:val="28"/>
                <w:szCs w:val="28"/>
              </w:rPr>
              <w:t>Дуже</w:t>
            </w:r>
            <w:proofErr w:type="spellEnd"/>
            <w:r w:rsidRPr="00017D4A">
              <w:rPr>
                <w:rFonts w:ascii="Times New Roman" w:hAnsi="Times New Roman"/>
                <w:sz w:val="28"/>
                <w:szCs w:val="28"/>
              </w:rPr>
              <w:t xml:space="preserve"> добре</w:t>
            </w:r>
          </w:p>
        </w:tc>
      </w:tr>
      <w:tr w:rsidR="0024152F" w:rsidRPr="00017D4A" w14:paraId="6EA8D4DC" w14:textId="77777777" w:rsidTr="00F324D5">
        <w:tc>
          <w:tcPr>
            <w:tcW w:w="6507" w:type="dxa"/>
            <w:tcBorders>
              <w:top w:val="single" w:sz="4" w:space="0" w:color="000000"/>
              <w:left w:val="single" w:sz="4" w:space="0" w:color="000000"/>
              <w:bottom w:val="single" w:sz="4" w:space="0" w:color="000000"/>
              <w:right w:val="single" w:sz="4" w:space="0" w:color="000000"/>
            </w:tcBorders>
            <w:vAlign w:val="center"/>
          </w:tcPr>
          <w:p w14:paraId="33E4C08F" w14:textId="77777777" w:rsidR="0024152F" w:rsidRPr="00017D4A" w:rsidRDefault="0024152F" w:rsidP="00F324D5">
            <w:pPr>
              <w:snapToGrid w:val="0"/>
              <w:spacing w:after="0" w:line="240" w:lineRule="auto"/>
              <w:jc w:val="center"/>
              <w:rPr>
                <w:rFonts w:ascii="Times New Roman" w:hAnsi="Times New Roman"/>
                <w:sz w:val="28"/>
                <w:szCs w:val="28"/>
                <w:lang w:eastAsia="ru-RU"/>
              </w:rPr>
            </w:pPr>
            <w:r w:rsidRPr="00017D4A">
              <w:rPr>
                <w:rFonts w:ascii="Times New Roman" w:hAnsi="Times New Roman"/>
                <w:sz w:val="28"/>
                <w:szCs w:val="28"/>
              </w:rPr>
              <w:t xml:space="preserve">75 </w:t>
            </w:r>
            <w:r w:rsidRPr="00017D4A">
              <w:rPr>
                <w:rFonts w:ascii="Times New Roman" w:hAnsi="Times New Roman"/>
                <w:sz w:val="28"/>
                <w:szCs w:val="28"/>
              </w:rPr>
              <w:noBreakHyphen/>
              <w:t xml:space="preserve"> 81</w:t>
            </w:r>
          </w:p>
        </w:tc>
        <w:tc>
          <w:tcPr>
            <w:tcW w:w="3064" w:type="dxa"/>
            <w:tcBorders>
              <w:top w:val="single" w:sz="4" w:space="0" w:color="000000"/>
              <w:left w:val="single" w:sz="4" w:space="0" w:color="000000"/>
              <w:bottom w:val="single" w:sz="4" w:space="0" w:color="000000"/>
              <w:right w:val="single" w:sz="4" w:space="0" w:color="000000"/>
            </w:tcBorders>
            <w:vAlign w:val="center"/>
          </w:tcPr>
          <w:p w14:paraId="69BC0F6E" w14:textId="77777777" w:rsidR="0024152F" w:rsidRPr="00017D4A" w:rsidRDefault="0024152F" w:rsidP="00F324D5">
            <w:pPr>
              <w:spacing w:after="0" w:line="240" w:lineRule="auto"/>
              <w:jc w:val="center"/>
              <w:rPr>
                <w:rFonts w:ascii="Times New Roman" w:hAnsi="Times New Roman"/>
                <w:sz w:val="28"/>
                <w:szCs w:val="28"/>
                <w:lang w:eastAsia="ru-RU"/>
              </w:rPr>
            </w:pPr>
            <w:r w:rsidRPr="00017D4A">
              <w:rPr>
                <w:rFonts w:ascii="Times New Roman" w:hAnsi="Times New Roman"/>
                <w:sz w:val="28"/>
                <w:szCs w:val="28"/>
              </w:rPr>
              <w:t>Добре</w:t>
            </w:r>
          </w:p>
        </w:tc>
      </w:tr>
      <w:tr w:rsidR="0024152F" w:rsidRPr="00017D4A" w14:paraId="0C51A020" w14:textId="77777777" w:rsidTr="00F324D5">
        <w:tc>
          <w:tcPr>
            <w:tcW w:w="6507" w:type="dxa"/>
            <w:tcBorders>
              <w:top w:val="single" w:sz="4" w:space="0" w:color="000000"/>
              <w:left w:val="single" w:sz="4" w:space="0" w:color="000000"/>
              <w:bottom w:val="single" w:sz="4" w:space="0" w:color="000000"/>
              <w:right w:val="single" w:sz="4" w:space="0" w:color="000000"/>
            </w:tcBorders>
            <w:vAlign w:val="center"/>
          </w:tcPr>
          <w:p w14:paraId="5DFAFD52" w14:textId="77777777" w:rsidR="0024152F" w:rsidRPr="00017D4A" w:rsidRDefault="0024152F" w:rsidP="00F324D5">
            <w:pPr>
              <w:snapToGrid w:val="0"/>
              <w:spacing w:after="0" w:line="240" w:lineRule="auto"/>
              <w:jc w:val="center"/>
              <w:rPr>
                <w:rFonts w:ascii="Times New Roman" w:hAnsi="Times New Roman"/>
                <w:sz w:val="28"/>
                <w:szCs w:val="28"/>
                <w:lang w:eastAsia="ru-RU"/>
              </w:rPr>
            </w:pPr>
            <w:r w:rsidRPr="00017D4A">
              <w:rPr>
                <w:rFonts w:ascii="Times New Roman" w:hAnsi="Times New Roman"/>
                <w:sz w:val="28"/>
                <w:szCs w:val="28"/>
              </w:rPr>
              <w:t xml:space="preserve">67 </w:t>
            </w:r>
            <w:r w:rsidRPr="00017D4A">
              <w:rPr>
                <w:rFonts w:ascii="Times New Roman" w:hAnsi="Times New Roman"/>
                <w:sz w:val="28"/>
                <w:szCs w:val="28"/>
              </w:rPr>
              <w:noBreakHyphen/>
              <w:t>74</w:t>
            </w:r>
          </w:p>
        </w:tc>
        <w:tc>
          <w:tcPr>
            <w:tcW w:w="3064" w:type="dxa"/>
            <w:tcBorders>
              <w:top w:val="single" w:sz="4" w:space="0" w:color="000000"/>
              <w:left w:val="single" w:sz="4" w:space="0" w:color="000000"/>
              <w:bottom w:val="single" w:sz="4" w:space="0" w:color="000000"/>
              <w:right w:val="single" w:sz="4" w:space="0" w:color="000000"/>
            </w:tcBorders>
            <w:vAlign w:val="center"/>
          </w:tcPr>
          <w:p w14:paraId="00D5274F" w14:textId="77777777" w:rsidR="0024152F" w:rsidRPr="00017D4A" w:rsidRDefault="0024152F" w:rsidP="00F324D5">
            <w:pPr>
              <w:snapToGrid w:val="0"/>
              <w:spacing w:after="0" w:line="240" w:lineRule="auto"/>
              <w:jc w:val="center"/>
              <w:rPr>
                <w:rFonts w:ascii="Times New Roman" w:hAnsi="Times New Roman"/>
                <w:sz w:val="28"/>
                <w:szCs w:val="28"/>
                <w:lang w:eastAsia="ru-RU"/>
              </w:rPr>
            </w:pPr>
            <w:proofErr w:type="spellStart"/>
            <w:r w:rsidRPr="00017D4A">
              <w:rPr>
                <w:rFonts w:ascii="Times New Roman" w:hAnsi="Times New Roman"/>
                <w:sz w:val="28"/>
                <w:szCs w:val="28"/>
              </w:rPr>
              <w:t>Задовільно</w:t>
            </w:r>
            <w:proofErr w:type="spellEnd"/>
          </w:p>
        </w:tc>
      </w:tr>
      <w:tr w:rsidR="0024152F" w:rsidRPr="00017D4A" w14:paraId="3C5D20A7" w14:textId="77777777" w:rsidTr="00F324D5">
        <w:tc>
          <w:tcPr>
            <w:tcW w:w="6507" w:type="dxa"/>
            <w:tcBorders>
              <w:top w:val="single" w:sz="4" w:space="0" w:color="000000"/>
              <w:left w:val="single" w:sz="4" w:space="0" w:color="000000"/>
              <w:bottom w:val="single" w:sz="4" w:space="0" w:color="000000"/>
              <w:right w:val="single" w:sz="4" w:space="0" w:color="000000"/>
            </w:tcBorders>
            <w:vAlign w:val="center"/>
          </w:tcPr>
          <w:p w14:paraId="3278955D" w14:textId="77777777" w:rsidR="0024152F" w:rsidRPr="00017D4A" w:rsidRDefault="0024152F" w:rsidP="00F324D5">
            <w:pPr>
              <w:snapToGrid w:val="0"/>
              <w:spacing w:after="0" w:line="240" w:lineRule="auto"/>
              <w:jc w:val="center"/>
              <w:rPr>
                <w:rFonts w:ascii="Times New Roman" w:hAnsi="Times New Roman"/>
                <w:sz w:val="28"/>
                <w:szCs w:val="28"/>
                <w:lang w:eastAsia="ru-RU"/>
              </w:rPr>
            </w:pPr>
            <w:r w:rsidRPr="00017D4A">
              <w:rPr>
                <w:rFonts w:ascii="Times New Roman" w:hAnsi="Times New Roman"/>
                <w:sz w:val="28"/>
                <w:szCs w:val="28"/>
              </w:rPr>
              <w:t xml:space="preserve">60 </w:t>
            </w:r>
            <w:r w:rsidRPr="00017D4A">
              <w:rPr>
                <w:rFonts w:ascii="Times New Roman" w:hAnsi="Times New Roman"/>
                <w:sz w:val="28"/>
                <w:szCs w:val="28"/>
              </w:rPr>
              <w:noBreakHyphen/>
              <w:t xml:space="preserve"> 66</w:t>
            </w:r>
          </w:p>
        </w:tc>
        <w:tc>
          <w:tcPr>
            <w:tcW w:w="3064" w:type="dxa"/>
            <w:tcBorders>
              <w:top w:val="single" w:sz="4" w:space="0" w:color="000000"/>
              <w:left w:val="single" w:sz="4" w:space="0" w:color="000000"/>
              <w:bottom w:val="single" w:sz="4" w:space="0" w:color="000000"/>
              <w:right w:val="single" w:sz="4" w:space="0" w:color="000000"/>
            </w:tcBorders>
            <w:vAlign w:val="center"/>
          </w:tcPr>
          <w:p w14:paraId="5706D66E" w14:textId="77777777" w:rsidR="0024152F" w:rsidRPr="00017D4A" w:rsidRDefault="0024152F" w:rsidP="00F324D5">
            <w:pPr>
              <w:spacing w:after="0" w:line="240" w:lineRule="auto"/>
              <w:jc w:val="center"/>
              <w:rPr>
                <w:rFonts w:ascii="Times New Roman" w:hAnsi="Times New Roman"/>
                <w:sz w:val="28"/>
                <w:szCs w:val="28"/>
                <w:lang w:eastAsia="ru-RU"/>
              </w:rPr>
            </w:pPr>
            <w:proofErr w:type="spellStart"/>
            <w:r w:rsidRPr="00017D4A">
              <w:rPr>
                <w:rFonts w:ascii="Times New Roman" w:hAnsi="Times New Roman"/>
                <w:sz w:val="28"/>
                <w:szCs w:val="28"/>
              </w:rPr>
              <w:t>Достатньо</w:t>
            </w:r>
            <w:proofErr w:type="spellEnd"/>
          </w:p>
        </w:tc>
      </w:tr>
      <w:tr w:rsidR="0024152F" w:rsidRPr="00017D4A" w14:paraId="5630B653" w14:textId="77777777" w:rsidTr="00F324D5">
        <w:tc>
          <w:tcPr>
            <w:tcW w:w="6507" w:type="dxa"/>
            <w:tcBorders>
              <w:top w:val="single" w:sz="4" w:space="0" w:color="000000"/>
              <w:left w:val="single" w:sz="4" w:space="0" w:color="000000"/>
              <w:bottom w:val="single" w:sz="4" w:space="0" w:color="000000"/>
              <w:right w:val="single" w:sz="4" w:space="0" w:color="000000"/>
            </w:tcBorders>
            <w:vAlign w:val="center"/>
          </w:tcPr>
          <w:p w14:paraId="5BBA6B00" w14:textId="77777777" w:rsidR="0024152F" w:rsidRPr="00017D4A" w:rsidRDefault="0024152F" w:rsidP="00F324D5">
            <w:pPr>
              <w:snapToGrid w:val="0"/>
              <w:spacing w:after="0" w:line="240" w:lineRule="auto"/>
              <w:jc w:val="center"/>
              <w:rPr>
                <w:rFonts w:ascii="Times New Roman" w:hAnsi="Times New Roman"/>
                <w:sz w:val="28"/>
                <w:szCs w:val="28"/>
                <w:lang w:eastAsia="ru-RU"/>
              </w:rPr>
            </w:pPr>
            <w:r w:rsidRPr="00017D4A">
              <w:rPr>
                <w:rFonts w:ascii="Times New Roman" w:hAnsi="Times New Roman"/>
                <w:sz w:val="28"/>
                <w:szCs w:val="28"/>
              </w:rPr>
              <w:t>1 – 59</w:t>
            </w:r>
          </w:p>
        </w:tc>
        <w:tc>
          <w:tcPr>
            <w:tcW w:w="3064" w:type="dxa"/>
            <w:tcBorders>
              <w:top w:val="single" w:sz="4" w:space="0" w:color="000000"/>
              <w:left w:val="single" w:sz="4" w:space="0" w:color="000000"/>
              <w:bottom w:val="single" w:sz="4" w:space="0" w:color="000000"/>
              <w:right w:val="single" w:sz="4" w:space="0" w:color="000000"/>
            </w:tcBorders>
            <w:vAlign w:val="center"/>
          </w:tcPr>
          <w:p w14:paraId="19A7D205" w14:textId="77777777" w:rsidR="0024152F" w:rsidRPr="00017D4A" w:rsidRDefault="0024152F" w:rsidP="00F324D5">
            <w:pPr>
              <w:autoSpaceDN w:val="0"/>
              <w:adjustRightInd w:val="0"/>
              <w:spacing w:after="0" w:line="240" w:lineRule="auto"/>
              <w:jc w:val="center"/>
              <w:rPr>
                <w:rFonts w:ascii="Times New Roman" w:hAnsi="Times New Roman"/>
                <w:bCs/>
                <w:sz w:val="28"/>
                <w:szCs w:val="28"/>
                <w:lang w:eastAsia="ru-RU"/>
              </w:rPr>
            </w:pPr>
            <w:proofErr w:type="spellStart"/>
            <w:r w:rsidRPr="00017D4A">
              <w:rPr>
                <w:rFonts w:ascii="Times New Roman" w:hAnsi="Times New Roman"/>
                <w:bCs/>
                <w:sz w:val="28"/>
                <w:szCs w:val="28"/>
              </w:rPr>
              <w:t>Незадовільно</w:t>
            </w:r>
            <w:proofErr w:type="spellEnd"/>
          </w:p>
        </w:tc>
      </w:tr>
    </w:tbl>
    <w:p w14:paraId="25CF63F2" w14:textId="77777777" w:rsidR="00A00F10" w:rsidRDefault="00A00F10" w:rsidP="00E212CB">
      <w:pPr>
        <w:spacing w:after="0"/>
        <w:ind w:firstLine="851"/>
        <w:jc w:val="both"/>
        <w:rPr>
          <w:rFonts w:ascii="Arial" w:hAnsi="Arial" w:cs="Arial"/>
          <w:sz w:val="25"/>
          <w:szCs w:val="25"/>
          <w:lang w:val="uk-UA"/>
        </w:rPr>
      </w:pPr>
    </w:p>
    <w:p w14:paraId="203A13EE" w14:textId="1C8321F7" w:rsidR="0024152F" w:rsidRDefault="0024152F" w:rsidP="00157CF4">
      <w:pPr>
        <w:spacing w:after="0"/>
        <w:jc w:val="center"/>
        <w:rPr>
          <w:rFonts w:ascii="Times New Roman" w:hAnsi="Times New Roman"/>
          <w:b/>
          <w:sz w:val="28"/>
          <w:szCs w:val="28"/>
          <w:lang w:val="uk-UA"/>
        </w:rPr>
      </w:pPr>
      <w:r w:rsidRPr="00F862C2">
        <w:rPr>
          <w:rFonts w:ascii="Times New Roman" w:hAnsi="Times New Roman"/>
          <w:b/>
          <w:sz w:val="28"/>
          <w:szCs w:val="28"/>
          <w:lang w:val="en-US"/>
        </w:rPr>
        <w:t>V</w:t>
      </w:r>
      <w:r>
        <w:rPr>
          <w:rFonts w:ascii="Times New Roman" w:hAnsi="Times New Roman"/>
          <w:b/>
          <w:sz w:val="28"/>
          <w:szCs w:val="28"/>
          <w:lang w:val="uk-UA"/>
        </w:rPr>
        <w:t xml:space="preserve">ІІ. </w:t>
      </w:r>
      <w:r w:rsidRPr="0063283D">
        <w:rPr>
          <w:rFonts w:ascii="Times New Roman" w:hAnsi="Times New Roman"/>
          <w:b/>
          <w:sz w:val="28"/>
          <w:szCs w:val="28"/>
          <w:lang w:val="uk-UA"/>
        </w:rPr>
        <w:t xml:space="preserve">Рекомендована література </w:t>
      </w:r>
    </w:p>
    <w:p w14:paraId="0F5947AC" w14:textId="77777777" w:rsidR="008B4D2A" w:rsidRPr="00E259B7" w:rsidRDefault="008B4D2A" w:rsidP="008B4D2A">
      <w:pPr>
        <w:spacing w:before="240" w:after="120"/>
        <w:rPr>
          <w:rFonts w:ascii="Times New Roman" w:hAnsi="Times New Roman"/>
          <w:color w:val="000000"/>
          <w:sz w:val="24"/>
          <w:szCs w:val="24"/>
        </w:rPr>
      </w:pPr>
      <w:proofErr w:type="spellStart"/>
      <w:r w:rsidRPr="00E259B7">
        <w:rPr>
          <w:rFonts w:ascii="Times New Roman" w:hAnsi="Times New Roman"/>
          <w:color w:val="000000"/>
          <w:sz w:val="24"/>
          <w:szCs w:val="24"/>
        </w:rPr>
        <w:t>Основна</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література</w:t>
      </w:r>
      <w:proofErr w:type="spellEnd"/>
    </w:p>
    <w:p w14:paraId="6F1F5704" w14:textId="77777777" w:rsidR="008B4D2A" w:rsidRDefault="008B4D2A" w:rsidP="008B4D2A">
      <w:pPr>
        <w:pStyle w:val="a5"/>
        <w:numPr>
          <w:ilvl w:val="0"/>
          <w:numId w:val="5"/>
        </w:numPr>
        <w:tabs>
          <w:tab w:val="left" w:pos="900"/>
        </w:tabs>
        <w:autoSpaceDE w:val="0"/>
        <w:autoSpaceDN w:val="0"/>
        <w:adjustRightInd w:val="0"/>
        <w:spacing w:after="0" w:line="360" w:lineRule="auto"/>
        <w:ind w:left="426"/>
        <w:jc w:val="both"/>
        <w:rPr>
          <w:rFonts w:ascii="Times New Roman" w:hAnsi="Times New Roman"/>
          <w:sz w:val="24"/>
          <w:szCs w:val="24"/>
        </w:rPr>
      </w:pPr>
      <w:r w:rsidRPr="00E259B7">
        <w:rPr>
          <w:rFonts w:ascii="Times New Roman" w:hAnsi="Times New Roman"/>
          <w:sz w:val="24"/>
          <w:szCs w:val="24"/>
        </w:rPr>
        <w:t xml:space="preserve">Антонюк Б. П. </w:t>
      </w:r>
      <w:proofErr w:type="spellStart"/>
      <w:r w:rsidRPr="00E259B7">
        <w:rPr>
          <w:rFonts w:ascii="Times New Roman" w:hAnsi="Times New Roman"/>
          <w:sz w:val="24"/>
          <w:szCs w:val="24"/>
        </w:rPr>
        <w:t>Методичні</w:t>
      </w:r>
      <w:proofErr w:type="spellEnd"/>
      <w:r w:rsidRPr="00E259B7">
        <w:rPr>
          <w:rFonts w:ascii="Times New Roman" w:hAnsi="Times New Roman"/>
          <w:sz w:val="24"/>
          <w:szCs w:val="24"/>
        </w:rPr>
        <w:t xml:space="preserve"> </w:t>
      </w:r>
      <w:proofErr w:type="spellStart"/>
      <w:r w:rsidRPr="00E259B7">
        <w:rPr>
          <w:rFonts w:ascii="Times New Roman" w:hAnsi="Times New Roman"/>
          <w:sz w:val="24"/>
          <w:szCs w:val="24"/>
        </w:rPr>
        <w:t>рекомендації</w:t>
      </w:r>
      <w:proofErr w:type="spellEnd"/>
      <w:r w:rsidRPr="00E259B7">
        <w:rPr>
          <w:rFonts w:ascii="Times New Roman" w:hAnsi="Times New Roman"/>
          <w:sz w:val="24"/>
          <w:szCs w:val="24"/>
        </w:rPr>
        <w:t xml:space="preserve"> для </w:t>
      </w:r>
      <w:proofErr w:type="spellStart"/>
      <w:r w:rsidRPr="00E259B7">
        <w:rPr>
          <w:rFonts w:ascii="Times New Roman" w:hAnsi="Times New Roman"/>
          <w:sz w:val="24"/>
          <w:szCs w:val="24"/>
        </w:rPr>
        <w:t>лабораторних</w:t>
      </w:r>
      <w:proofErr w:type="spellEnd"/>
      <w:r w:rsidRPr="00E259B7">
        <w:rPr>
          <w:rFonts w:ascii="Times New Roman" w:hAnsi="Times New Roman"/>
          <w:sz w:val="24"/>
          <w:szCs w:val="24"/>
        </w:rPr>
        <w:t xml:space="preserve"> </w:t>
      </w:r>
      <w:proofErr w:type="spellStart"/>
      <w:r w:rsidRPr="00E259B7">
        <w:rPr>
          <w:rFonts w:ascii="Times New Roman" w:hAnsi="Times New Roman"/>
          <w:sz w:val="24"/>
          <w:szCs w:val="24"/>
        </w:rPr>
        <w:t>робіт</w:t>
      </w:r>
      <w:proofErr w:type="spellEnd"/>
      <w:r w:rsidRPr="00E259B7">
        <w:rPr>
          <w:rFonts w:ascii="Times New Roman" w:hAnsi="Times New Roman"/>
          <w:sz w:val="24"/>
          <w:szCs w:val="24"/>
        </w:rPr>
        <w:t xml:space="preserve"> з курсу «</w:t>
      </w:r>
      <w:proofErr w:type="spellStart"/>
      <w:r w:rsidRPr="00E259B7">
        <w:rPr>
          <w:rFonts w:ascii="Times New Roman" w:hAnsi="Times New Roman"/>
          <w:sz w:val="24"/>
          <w:szCs w:val="24"/>
        </w:rPr>
        <w:t>Інформатика</w:t>
      </w:r>
      <w:proofErr w:type="spellEnd"/>
      <w:r w:rsidRPr="00E259B7">
        <w:rPr>
          <w:rFonts w:ascii="Times New Roman" w:hAnsi="Times New Roman"/>
          <w:sz w:val="24"/>
          <w:szCs w:val="24"/>
        </w:rPr>
        <w:t xml:space="preserve"> з основами </w:t>
      </w:r>
      <w:proofErr w:type="spellStart"/>
      <w:r w:rsidRPr="00E259B7">
        <w:rPr>
          <w:rFonts w:ascii="Times New Roman" w:hAnsi="Times New Roman"/>
          <w:sz w:val="24"/>
          <w:szCs w:val="24"/>
        </w:rPr>
        <w:t>геоінформатики</w:t>
      </w:r>
      <w:proofErr w:type="spellEnd"/>
      <w:r w:rsidRPr="00E259B7">
        <w:rPr>
          <w:rFonts w:ascii="Times New Roman" w:hAnsi="Times New Roman"/>
          <w:sz w:val="24"/>
          <w:szCs w:val="24"/>
        </w:rPr>
        <w:t xml:space="preserve">» для </w:t>
      </w:r>
      <w:proofErr w:type="spellStart"/>
      <w:r w:rsidRPr="00E259B7">
        <w:rPr>
          <w:rFonts w:ascii="Times New Roman" w:hAnsi="Times New Roman"/>
          <w:sz w:val="24"/>
          <w:szCs w:val="24"/>
        </w:rPr>
        <w:t>студентів</w:t>
      </w:r>
      <w:proofErr w:type="spellEnd"/>
      <w:r w:rsidRPr="00E259B7">
        <w:rPr>
          <w:rFonts w:ascii="Times New Roman" w:hAnsi="Times New Roman"/>
          <w:sz w:val="24"/>
          <w:szCs w:val="24"/>
        </w:rPr>
        <w:t xml:space="preserve"> </w:t>
      </w:r>
      <w:proofErr w:type="spellStart"/>
      <w:r w:rsidRPr="00E259B7">
        <w:rPr>
          <w:rFonts w:ascii="Times New Roman" w:hAnsi="Times New Roman"/>
          <w:sz w:val="24"/>
          <w:szCs w:val="24"/>
        </w:rPr>
        <w:t>спеціальності</w:t>
      </w:r>
      <w:proofErr w:type="spellEnd"/>
      <w:r w:rsidRPr="00E259B7">
        <w:rPr>
          <w:rFonts w:ascii="Times New Roman" w:hAnsi="Times New Roman"/>
          <w:sz w:val="24"/>
          <w:szCs w:val="24"/>
        </w:rPr>
        <w:t xml:space="preserve"> «</w:t>
      </w:r>
      <w:proofErr w:type="spellStart"/>
      <w:r w:rsidRPr="00E259B7">
        <w:rPr>
          <w:rFonts w:ascii="Times New Roman" w:hAnsi="Times New Roman"/>
          <w:sz w:val="24"/>
          <w:szCs w:val="24"/>
        </w:rPr>
        <w:t>Географія</w:t>
      </w:r>
      <w:proofErr w:type="spellEnd"/>
      <w:r w:rsidRPr="00E259B7">
        <w:rPr>
          <w:rFonts w:ascii="Times New Roman" w:hAnsi="Times New Roman"/>
          <w:sz w:val="24"/>
          <w:szCs w:val="24"/>
        </w:rPr>
        <w:t xml:space="preserve">» / Б. П. Антонюк, І. С. </w:t>
      </w:r>
      <w:proofErr w:type="spellStart"/>
      <w:r w:rsidRPr="00E259B7">
        <w:rPr>
          <w:rFonts w:ascii="Times New Roman" w:hAnsi="Times New Roman"/>
          <w:sz w:val="24"/>
          <w:szCs w:val="24"/>
        </w:rPr>
        <w:t>Світницька</w:t>
      </w:r>
      <w:proofErr w:type="spellEnd"/>
      <w:r w:rsidRPr="00E259B7">
        <w:rPr>
          <w:rFonts w:ascii="Times New Roman" w:hAnsi="Times New Roman"/>
          <w:sz w:val="24"/>
          <w:szCs w:val="24"/>
        </w:rPr>
        <w:t xml:space="preserve"> – </w:t>
      </w:r>
      <w:proofErr w:type="spellStart"/>
      <w:r w:rsidRPr="00E259B7">
        <w:rPr>
          <w:rFonts w:ascii="Times New Roman" w:hAnsi="Times New Roman"/>
          <w:sz w:val="24"/>
          <w:szCs w:val="24"/>
        </w:rPr>
        <w:t>Луцьк</w:t>
      </w:r>
      <w:proofErr w:type="spellEnd"/>
      <w:r w:rsidRPr="00E259B7">
        <w:rPr>
          <w:rFonts w:ascii="Times New Roman" w:hAnsi="Times New Roman"/>
          <w:sz w:val="24"/>
          <w:szCs w:val="24"/>
        </w:rPr>
        <w:t xml:space="preserve">: ПП </w:t>
      </w:r>
      <w:proofErr w:type="spellStart"/>
      <w:r w:rsidRPr="00E259B7">
        <w:rPr>
          <w:rFonts w:ascii="Times New Roman" w:hAnsi="Times New Roman"/>
          <w:sz w:val="24"/>
          <w:szCs w:val="24"/>
        </w:rPr>
        <w:t>Іванюк</w:t>
      </w:r>
      <w:proofErr w:type="spellEnd"/>
      <w:r w:rsidRPr="00E259B7">
        <w:rPr>
          <w:rFonts w:ascii="Times New Roman" w:hAnsi="Times New Roman"/>
          <w:sz w:val="24"/>
          <w:szCs w:val="24"/>
        </w:rPr>
        <w:t>, 2015.– 48 с.</w:t>
      </w:r>
    </w:p>
    <w:p w14:paraId="205A23E0" w14:textId="77777777" w:rsidR="008B4D2A" w:rsidRDefault="008B4D2A" w:rsidP="008B4D2A">
      <w:pPr>
        <w:pStyle w:val="a5"/>
        <w:numPr>
          <w:ilvl w:val="0"/>
          <w:numId w:val="5"/>
        </w:numPr>
        <w:tabs>
          <w:tab w:val="left" w:pos="900"/>
        </w:tabs>
        <w:autoSpaceDE w:val="0"/>
        <w:autoSpaceDN w:val="0"/>
        <w:adjustRightInd w:val="0"/>
        <w:spacing w:after="0" w:line="360" w:lineRule="auto"/>
        <w:ind w:left="426"/>
        <w:jc w:val="both"/>
        <w:rPr>
          <w:rFonts w:ascii="Times New Roman" w:hAnsi="Times New Roman"/>
          <w:sz w:val="24"/>
          <w:szCs w:val="24"/>
        </w:rPr>
      </w:pPr>
      <w:proofErr w:type="spellStart"/>
      <w:r w:rsidRPr="00E259B7">
        <w:rPr>
          <w:rFonts w:ascii="Times New Roman" w:hAnsi="Times New Roman"/>
          <w:sz w:val="24"/>
          <w:szCs w:val="24"/>
        </w:rPr>
        <w:t>Головін</w:t>
      </w:r>
      <w:proofErr w:type="spellEnd"/>
      <w:r w:rsidRPr="00E259B7">
        <w:rPr>
          <w:rFonts w:ascii="Times New Roman" w:hAnsi="Times New Roman"/>
          <w:sz w:val="24"/>
          <w:szCs w:val="24"/>
        </w:rPr>
        <w:t xml:space="preserve"> М. Б. </w:t>
      </w:r>
      <w:proofErr w:type="spellStart"/>
      <w:r w:rsidRPr="00E259B7">
        <w:rPr>
          <w:rFonts w:ascii="Times New Roman" w:hAnsi="Times New Roman"/>
          <w:sz w:val="24"/>
          <w:szCs w:val="24"/>
        </w:rPr>
        <w:t>Аспекти</w:t>
      </w:r>
      <w:proofErr w:type="spellEnd"/>
      <w:r w:rsidRPr="00E259B7">
        <w:rPr>
          <w:rFonts w:ascii="Times New Roman" w:hAnsi="Times New Roman"/>
          <w:sz w:val="24"/>
          <w:szCs w:val="24"/>
        </w:rPr>
        <w:t xml:space="preserve"> </w:t>
      </w:r>
      <w:proofErr w:type="spellStart"/>
      <w:r w:rsidRPr="00E259B7">
        <w:rPr>
          <w:rFonts w:ascii="Times New Roman" w:hAnsi="Times New Roman"/>
          <w:sz w:val="24"/>
          <w:szCs w:val="24"/>
        </w:rPr>
        <w:t>автоматизації</w:t>
      </w:r>
      <w:proofErr w:type="spellEnd"/>
      <w:r w:rsidRPr="00E259B7">
        <w:rPr>
          <w:rFonts w:ascii="Times New Roman" w:hAnsi="Times New Roman"/>
          <w:sz w:val="24"/>
          <w:szCs w:val="24"/>
        </w:rPr>
        <w:t xml:space="preserve"> </w:t>
      </w:r>
      <w:proofErr w:type="spellStart"/>
      <w:r w:rsidRPr="00E259B7">
        <w:rPr>
          <w:rFonts w:ascii="Times New Roman" w:hAnsi="Times New Roman"/>
          <w:sz w:val="24"/>
          <w:szCs w:val="24"/>
        </w:rPr>
        <w:t>вивчення</w:t>
      </w:r>
      <w:proofErr w:type="spellEnd"/>
      <w:r w:rsidRPr="00E259B7">
        <w:rPr>
          <w:rFonts w:ascii="Times New Roman" w:hAnsi="Times New Roman"/>
          <w:sz w:val="24"/>
          <w:szCs w:val="24"/>
        </w:rPr>
        <w:t xml:space="preserve"> курсу "</w:t>
      </w:r>
      <w:proofErr w:type="spellStart"/>
      <w:r w:rsidRPr="00E259B7">
        <w:rPr>
          <w:rFonts w:ascii="Times New Roman" w:hAnsi="Times New Roman"/>
          <w:sz w:val="24"/>
          <w:szCs w:val="24"/>
        </w:rPr>
        <w:t>Архітектура</w:t>
      </w:r>
      <w:proofErr w:type="spellEnd"/>
      <w:r w:rsidRPr="00E259B7">
        <w:rPr>
          <w:rFonts w:ascii="Times New Roman" w:hAnsi="Times New Roman"/>
          <w:sz w:val="24"/>
          <w:szCs w:val="24"/>
        </w:rPr>
        <w:t xml:space="preserve"> ЕОМ" / М. Б. </w:t>
      </w:r>
      <w:proofErr w:type="spellStart"/>
      <w:r w:rsidRPr="00E259B7">
        <w:rPr>
          <w:rFonts w:ascii="Times New Roman" w:hAnsi="Times New Roman"/>
          <w:sz w:val="24"/>
          <w:szCs w:val="24"/>
        </w:rPr>
        <w:t>Головін</w:t>
      </w:r>
      <w:proofErr w:type="spellEnd"/>
      <w:r w:rsidRPr="00E259B7">
        <w:rPr>
          <w:rFonts w:ascii="Times New Roman" w:hAnsi="Times New Roman"/>
          <w:sz w:val="24"/>
          <w:szCs w:val="24"/>
        </w:rPr>
        <w:t xml:space="preserve">, Б. П. Антонюк // </w:t>
      </w:r>
      <w:proofErr w:type="spellStart"/>
      <w:r w:rsidRPr="00E259B7">
        <w:rPr>
          <w:rFonts w:ascii="Times New Roman" w:hAnsi="Times New Roman"/>
          <w:sz w:val="24"/>
          <w:szCs w:val="24"/>
        </w:rPr>
        <w:t>Науковий</w:t>
      </w:r>
      <w:proofErr w:type="spellEnd"/>
      <w:r w:rsidRPr="00E259B7">
        <w:rPr>
          <w:rFonts w:ascii="Times New Roman" w:hAnsi="Times New Roman"/>
          <w:sz w:val="24"/>
          <w:szCs w:val="24"/>
        </w:rPr>
        <w:t xml:space="preserve"> журнал "</w:t>
      </w:r>
      <w:proofErr w:type="spellStart"/>
      <w:r w:rsidRPr="00E259B7">
        <w:rPr>
          <w:rFonts w:ascii="Times New Roman" w:hAnsi="Times New Roman"/>
          <w:sz w:val="24"/>
          <w:szCs w:val="24"/>
        </w:rPr>
        <w:t>Комп'ютерно-інтегровані</w:t>
      </w:r>
      <w:proofErr w:type="spellEnd"/>
      <w:r w:rsidRPr="00E259B7">
        <w:rPr>
          <w:rFonts w:ascii="Times New Roman" w:hAnsi="Times New Roman"/>
          <w:sz w:val="24"/>
          <w:szCs w:val="24"/>
        </w:rPr>
        <w:t xml:space="preserve"> </w:t>
      </w:r>
      <w:proofErr w:type="spellStart"/>
      <w:r w:rsidRPr="00E259B7">
        <w:rPr>
          <w:rFonts w:ascii="Times New Roman" w:hAnsi="Times New Roman"/>
          <w:sz w:val="24"/>
          <w:szCs w:val="24"/>
        </w:rPr>
        <w:t>технології</w:t>
      </w:r>
      <w:proofErr w:type="spellEnd"/>
      <w:r w:rsidRPr="00E259B7">
        <w:rPr>
          <w:rFonts w:ascii="Times New Roman" w:hAnsi="Times New Roman"/>
          <w:sz w:val="24"/>
          <w:szCs w:val="24"/>
        </w:rPr>
        <w:t xml:space="preserve">: </w:t>
      </w:r>
      <w:proofErr w:type="spellStart"/>
      <w:r w:rsidRPr="00E259B7">
        <w:rPr>
          <w:rFonts w:ascii="Times New Roman" w:hAnsi="Times New Roman"/>
          <w:sz w:val="24"/>
          <w:szCs w:val="24"/>
        </w:rPr>
        <w:t>освіта</w:t>
      </w:r>
      <w:proofErr w:type="spellEnd"/>
      <w:r w:rsidRPr="00E259B7">
        <w:rPr>
          <w:rFonts w:ascii="Times New Roman" w:hAnsi="Times New Roman"/>
          <w:sz w:val="24"/>
          <w:szCs w:val="24"/>
        </w:rPr>
        <w:t xml:space="preserve">, наука, </w:t>
      </w:r>
      <w:proofErr w:type="spellStart"/>
      <w:r w:rsidRPr="00E259B7">
        <w:rPr>
          <w:rFonts w:ascii="Times New Roman" w:hAnsi="Times New Roman"/>
          <w:sz w:val="24"/>
          <w:szCs w:val="24"/>
        </w:rPr>
        <w:t>виробництво</w:t>
      </w:r>
      <w:proofErr w:type="spellEnd"/>
      <w:r w:rsidRPr="00E259B7">
        <w:rPr>
          <w:rFonts w:ascii="Times New Roman" w:hAnsi="Times New Roman"/>
          <w:sz w:val="24"/>
          <w:szCs w:val="24"/>
        </w:rPr>
        <w:t xml:space="preserve">". – 2016. – </w:t>
      </w:r>
      <w:proofErr w:type="spellStart"/>
      <w:r w:rsidRPr="00E259B7">
        <w:rPr>
          <w:rFonts w:ascii="Times New Roman" w:hAnsi="Times New Roman"/>
          <w:sz w:val="24"/>
          <w:szCs w:val="24"/>
        </w:rPr>
        <w:t>Випуск</w:t>
      </w:r>
      <w:proofErr w:type="spellEnd"/>
      <w:r w:rsidRPr="00E259B7">
        <w:rPr>
          <w:rFonts w:ascii="Times New Roman" w:hAnsi="Times New Roman"/>
          <w:sz w:val="24"/>
          <w:szCs w:val="24"/>
        </w:rPr>
        <w:t xml:space="preserve"> № 22. – С. 84-88.</w:t>
      </w:r>
    </w:p>
    <w:p w14:paraId="3D1EFFBF" w14:textId="77777777" w:rsidR="008B4D2A" w:rsidRDefault="008B4D2A" w:rsidP="008B4D2A">
      <w:pPr>
        <w:pStyle w:val="a5"/>
        <w:numPr>
          <w:ilvl w:val="0"/>
          <w:numId w:val="5"/>
        </w:numPr>
        <w:tabs>
          <w:tab w:val="left" w:pos="900"/>
        </w:tabs>
        <w:autoSpaceDE w:val="0"/>
        <w:autoSpaceDN w:val="0"/>
        <w:adjustRightInd w:val="0"/>
        <w:spacing w:after="0" w:line="360" w:lineRule="auto"/>
        <w:ind w:left="426"/>
        <w:jc w:val="both"/>
        <w:rPr>
          <w:rFonts w:ascii="Times New Roman" w:hAnsi="Times New Roman"/>
          <w:sz w:val="24"/>
          <w:szCs w:val="24"/>
        </w:rPr>
      </w:pPr>
      <w:proofErr w:type="spellStart"/>
      <w:r w:rsidRPr="00E259B7">
        <w:rPr>
          <w:rFonts w:ascii="Times New Roman" w:hAnsi="Times New Roman"/>
          <w:sz w:val="24"/>
          <w:szCs w:val="24"/>
        </w:rPr>
        <w:t>Собчук</w:t>
      </w:r>
      <w:proofErr w:type="spellEnd"/>
      <w:r w:rsidRPr="00E259B7">
        <w:rPr>
          <w:rFonts w:ascii="Times New Roman" w:hAnsi="Times New Roman"/>
          <w:sz w:val="24"/>
          <w:szCs w:val="24"/>
        </w:rPr>
        <w:t xml:space="preserve"> О. М. </w:t>
      </w:r>
      <w:proofErr w:type="spellStart"/>
      <w:r w:rsidRPr="00E259B7">
        <w:rPr>
          <w:rFonts w:ascii="Times New Roman" w:hAnsi="Times New Roman"/>
          <w:sz w:val="24"/>
          <w:szCs w:val="24"/>
        </w:rPr>
        <w:t>Особливості</w:t>
      </w:r>
      <w:proofErr w:type="spellEnd"/>
      <w:r w:rsidRPr="00E259B7">
        <w:rPr>
          <w:rFonts w:ascii="Times New Roman" w:hAnsi="Times New Roman"/>
          <w:sz w:val="24"/>
          <w:szCs w:val="24"/>
        </w:rPr>
        <w:t xml:space="preserve"> </w:t>
      </w:r>
      <w:proofErr w:type="spellStart"/>
      <w:r w:rsidRPr="00E259B7">
        <w:rPr>
          <w:rFonts w:ascii="Times New Roman" w:hAnsi="Times New Roman"/>
          <w:sz w:val="24"/>
          <w:szCs w:val="24"/>
        </w:rPr>
        <w:t>вдосконалення</w:t>
      </w:r>
      <w:proofErr w:type="spellEnd"/>
      <w:r w:rsidRPr="00E259B7">
        <w:rPr>
          <w:rFonts w:ascii="Times New Roman" w:hAnsi="Times New Roman"/>
          <w:sz w:val="24"/>
          <w:szCs w:val="24"/>
        </w:rPr>
        <w:t xml:space="preserve"> </w:t>
      </w:r>
      <w:proofErr w:type="spellStart"/>
      <w:r w:rsidRPr="00E259B7">
        <w:rPr>
          <w:rFonts w:ascii="Times New Roman" w:hAnsi="Times New Roman"/>
          <w:sz w:val="24"/>
          <w:szCs w:val="24"/>
        </w:rPr>
        <w:t>технологій</w:t>
      </w:r>
      <w:proofErr w:type="spellEnd"/>
      <w:r w:rsidRPr="00E259B7">
        <w:rPr>
          <w:rFonts w:ascii="Times New Roman" w:hAnsi="Times New Roman"/>
          <w:sz w:val="24"/>
          <w:szCs w:val="24"/>
        </w:rPr>
        <w:t xml:space="preserve"> </w:t>
      </w:r>
      <w:proofErr w:type="spellStart"/>
      <w:r w:rsidRPr="00E259B7">
        <w:rPr>
          <w:rFonts w:ascii="Times New Roman" w:hAnsi="Times New Roman"/>
          <w:sz w:val="24"/>
          <w:szCs w:val="24"/>
        </w:rPr>
        <w:t>опрацювання</w:t>
      </w:r>
      <w:proofErr w:type="spellEnd"/>
      <w:r w:rsidRPr="00E259B7">
        <w:rPr>
          <w:rFonts w:ascii="Times New Roman" w:hAnsi="Times New Roman"/>
          <w:sz w:val="24"/>
          <w:szCs w:val="24"/>
        </w:rPr>
        <w:t xml:space="preserve"> та </w:t>
      </w:r>
      <w:proofErr w:type="spellStart"/>
      <w:r w:rsidRPr="00E259B7">
        <w:rPr>
          <w:rFonts w:ascii="Times New Roman" w:hAnsi="Times New Roman"/>
          <w:sz w:val="24"/>
          <w:szCs w:val="24"/>
        </w:rPr>
        <w:t>аналізу</w:t>
      </w:r>
      <w:proofErr w:type="spellEnd"/>
      <w:r w:rsidRPr="00E259B7">
        <w:rPr>
          <w:rFonts w:ascii="Times New Roman" w:hAnsi="Times New Roman"/>
          <w:sz w:val="24"/>
          <w:szCs w:val="24"/>
        </w:rPr>
        <w:t xml:space="preserve"> </w:t>
      </w:r>
      <w:proofErr w:type="spellStart"/>
      <w:r w:rsidRPr="00E259B7">
        <w:rPr>
          <w:rFonts w:ascii="Times New Roman" w:hAnsi="Times New Roman"/>
          <w:sz w:val="24"/>
          <w:szCs w:val="24"/>
        </w:rPr>
        <w:t>числових</w:t>
      </w:r>
      <w:proofErr w:type="spellEnd"/>
      <w:r w:rsidRPr="00E259B7">
        <w:rPr>
          <w:rFonts w:ascii="Times New Roman" w:hAnsi="Times New Roman"/>
          <w:sz w:val="24"/>
          <w:szCs w:val="24"/>
        </w:rPr>
        <w:t xml:space="preserve"> </w:t>
      </w:r>
      <w:proofErr w:type="spellStart"/>
      <w:r w:rsidRPr="00E259B7">
        <w:rPr>
          <w:rFonts w:ascii="Times New Roman" w:hAnsi="Times New Roman"/>
          <w:sz w:val="24"/>
          <w:szCs w:val="24"/>
        </w:rPr>
        <w:t>даних</w:t>
      </w:r>
      <w:proofErr w:type="spellEnd"/>
      <w:r w:rsidRPr="00E259B7">
        <w:rPr>
          <w:rFonts w:ascii="Times New Roman" w:hAnsi="Times New Roman"/>
          <w:sz w:val="24"/>
          <w:szCs w:val="24"/>
        </w:rPr>
        <w:t xml:space="preserve"> в </w:t>
      </w:r>
      <w:proofErr w:type="spellStart"/>
      <w:r w:rsidRPr="00E259B7">
        <w:rPr>
          <w:rFonts w:ascii="Times New Roman" w:hAnsi="Times New Roman"/>
          <w:sz w:val="24"/>
          <w:szCs w:val="24"/>
        </w:rPr>
        <w:t>середовищі</w:t>
      </w:r>
      <w:proofErr w:type="spellEnd"/>
      <w:r w:rsidRPr="00E259B7">
        <w:rPr>
          <w:rFonts w:ascii="Times New Roman" w:hAnsi="Times New Roman"/>
          <w:sz w:val="24"/>
          <w:szCs w:val="24"/>
        </w:rPr>
        <w:t xml:space="preserve"> </w:t>
      </w:r>
      <w:proofErr w:type="spellStart"/>
      <w:r w:rsidRPr="00E259B7">
        <w:rPr>
          <w:rFonts w:ascii="Times New Roman" w:hAnsi="Times New Roman"/>
          <w:sz w:val="24"/>
          <w:szCs w:val="24"/>
        </w:rPr>
        <w:t>Microsoft</w:t>
      </w:r>
      <w:proofErr w:type="spellEnd"/>
      <w:r w:rsidRPr="00E259B7">
        <w:rPr>
          <w:rFonts w:ascii="Times New Roman" w:hAnsi="Times New Roman"/>
          <w:sz w:val="24"/>
          <w:szCs w:val="24"/>
        </w:rPr>
        <w:t xml:space="preserve"> </w:t>
      </w:r>
      <w:proofErr w:type="spellStart"/>
      <w:r w:rsidRPr="00E259B7">
        <w:rPr>
          <w:rFonts w:ascii="Times New Roman" w:hAnsi="Times New Roman"/>
          <w:sz w:val="24"/>
          <w:szCs w:val="24"/>
        </w:rPr>
        <w:t>Excel</w:t>
      </w:r>
      <w:proofErr w:type="spellEnd"/>
      <w:r w:rsidRPr="00E259B7">
        <w:rPr>
          <w:rFonts w:ascii="Times New Roman" w:hAnsi="Times New Roman"/>
          <w:sz w:val="24"/>
          <w:szCs w:val="24"/>
        </w:rPr>
        <w:t xml:space="preserve"> в </w:t>
      </w:r>
      <w:proofErr w:type="spellStart"/>
      <w:r w:rsidRPr="00E259B7">
        <w:rPr>
          <w:rFonts w:ascii="Times New Roman" w:hAnsi="Times New Roman"/>
          <w:sz w:val="24"/>
          <w:szCs w:val="24"/>
        </w:rPr>
        <w:t>системі</w:t>
      </w:r>
      <w:proofErr w:type="spellEnd"/>
      <w:r w:rsidRPr="00E259B7">
        <w:rPr>
          <w:rFonts w:ascii="Times New Roman" w:hAnsi="Times New Roman"/>
          <w:sz w:val="24"/>
          <w:szCs w:val="24"/>
        </w:rPr>
        <w:t xml:space="preserve"> </w:t>
      </w:r>
      <w:proofErr w:type="spellStart"/>
      <w:r w:rsidRPr="00E259B7">
        <w:rPr>
          <w:rFonts w:ascii="Times New Roman" w:hAnsi="Times New Roman"/>
          <w:sz w:val="24"/>
          <w:szCs w:val="24"/>
        </w:rPr>
        <w:t>підвищення</w:t>
      </w:r>
      <w:proofErr w:type="spellEnd"/>
      <w:r w:rsidRPr="00E259B7">
        <w:rPr>
          <w:rFonts w:ascii="Times New Roman" w:hAnsi="Times New Roman"/>
          <w:sz w:val="24"/>
          <w:szCs w:val="24"/>
        </w:rPr>
        <w:t xml:space="preserve"> </w:t>
      </w:r>
      <w:proofErr w:type="spellStart"/>
      <w:r w:rsidRPr="00E259B7">
        <w:rPr>
          <w:rFonts w:ascii="Times New Roman" w:hAnsi="Times New Roman"/>
          <w:sz w:val="24"/>
          <w:szCs w:val="24"/>
        </w:rPr>
        <w:t>кваліфікації</w:t>
      </w:r>
      <w:proofErr w:type="spellEnd"/>
      <w:r w:rsidRPr="00E259B7">
        <w:rPr>
          <w:rFonts w:ascii="Times New Roman" w:hAnsi="Times New Roman"/>
          <w:sz w:val="24"/>
          <w:szCs w:val="24"/>
        </w:rPr>
        <w:t xml:space="preserve"> </w:t>
      </w:r>
      <w:proofErr w:type="spellStart"/>
      <w:r w:rsidRPr="00E259B7">
        <w:rPr>
          <w:rFonts w:ascii="Times New Roman" w:hAnsi="Times New Roman"/>
          <w:sz w:val="24"/>
          <w:szCs w:val="24"/>
        </w:rPr>
        <w:t>вчителів</w:t>
      </w:r>
      <w:proofErr w:type="spellEnd"/>
      <w:r w:rsidRPr="00E259B7">
        <w:rPr>
          <w:rFonts w:ascii="Times New Roman" w:hAnsi="Times New Roman"/>
          <w:sz w:val="24"/>
          <w:szCs w:val="24"/>
        </w:rPr>
        <w:t xml:space="preserve"> [Текст] / О. М. </w:t>
      </w:r>
      <w:proofErr w:type="spellStart"/>
      <w:r w:rsidRPr="00E259B7">
        <w:rPr>
          <w:rFonts w:ascii="Times New Roman" w:hAnsi="Times New Roman"/>
          <w:sz w:val="24"/>
          <w:szCs w:val="24"/>
        </w:rPr>
        <w:t>Собчук</w:t>
      </w:r>
      <w:proofErr w:type="spellEnd"/>
      <w:r w:rsidRPr="00E259B7">
        <w:rPr>
          <w:rFonts w:ascii="Times New Roman" w:hAnsi="Times New Roman"/>
          <w:sz w:val="24"/>
          <w:szCs w:val="24"/>
        </w:rPr>
        <w:t xml:space="preserve">, Б. П. Антонюк // </w:t>
      </w:r>
      <w:proofErr w:type="spellStart"/>
      <w:r w:rsidRPr="00E259B7">
        <w:rPr>
          <w:rFonts w:ascii="Times New Roman" w:hAnsi="Times New Roman"/>
          <w:sz w:val="24"/>
          <w:szCs w:val="24"/>
        </w:rPr>
        <w:t>Матеріали</w:t>
      </w:r>
      <w:proofErr w:type="spellEnd"/>
      <w:r w:rsidRPr="00E259B7">
        <w:rPr>
          <w:rFonts w:ascii="Times New Roman" w:hAnsi="Times New Roman"/>
          <w:sz w:val="24"/>
          <w:szCs w:val="24"/>
        </w:rPr>
        <w:t xml:space="preserve"> </w:t>
      </w:r>
      <w:proofErr w:type="spellStart"/>
      <w:r w:rsidRPr="00E259B7">
        <w:rPr>
          <w:rFonts w:ascii="Times New Roman" w:hAnsi="Times New Roman"/>
          <w:sz w:val="24"/>
          <w:szCs w:val="24"/>
        </w:rPr>
        <w:t>Всеукраїнської</w:t>
      </w:r>
      <w:proofErr w:type="spellEnd"/>
      <w:r w:rsidRPr="00E259B7">
        <w:rPr>
          <w:rFonts w:ascii="Times New Roman" w:hAnsi="Times New Roman"/>
          <w:sz w:val="24"/>
          <w:szCs w:val="24"/>
        </w:rPr>
        <w:t xml:space="preserve"> </w:t>
      </w:r>
      <w:proofErr w:type="spellStart"/>
      <w:r w:rsidRPr="00E259B7">
        <w:rPr>
          <w:rFonts w:ascii="Times New Roman" w:hAnsi="Times New Roman"/>
          <w:sz w:val="24"/>
          <w:szCs w:val="24"/>
        </w:rPr>
        <w:t>науково-практичної</w:t>
      </w:r>
      <w:proofErr w:type="spellEnd"/>
      <w:r w:rsidRPr="00E259B7">
        <w:rPr>
          <w:rFonts w:ascii="Times New Roman" w:hAnsi="Times New Roman"/>
          <w:sz w:val="24"/>
          <w:szCs w:val="24"/>
        </w:rPr>
        <w:t xml:space="preserve"> </w:t>
      </w:r>
      <w:proofErr w:type="spellStart"/>
      <w:r w:rsidRPr="00E259B7">
        <w:rPr>
          <w:rFonts w:ascii="Times New Roman" w:hAnsi="Times New Roman"/>
          <w:sz w:val="24"/>
          <w:szCs w:val="24"/>
        </w:rPr>
        <w:t>інтернет-конференції</w:t>
      </w:r>
      <w:proofErr w:type="spellEnd"/>
      <w:r w:rsidRPr="00E259B7">
        <w:rPr>
          <w:rFonts w:ascii="Times New Roman" w:hAnsi="Times New Roman"/>
          <w:sz w:val="24"/>
          <w:szCs w:val="24"/>
        </w:rPr>
        <w:t xml:space="preserve"> «</w:t>
      </w:r>
      <w:proofErr w:type="spellStart"/>
      <w:r w:rsidRPr="00E259B7">
        <w:rPr>
          <w:rFonts w:ascii="Times New Roman" w:hAnsi="Times New Roman"/>
          <w:sz w:val="24"/>
          <w:szCs w:val="24"/>
        </w:rPr>
        <w:t>Вітчизняна</w:t>
      </w:r>
      <w:proofErr w:type="spellEnd"/>
      <w:r w:rsidRPr="00E259B7">
        <w:rPr>
          <w:rFonts w:ascii="Times New Roman" w:hAnsi="Times New Roman"/>
          <w:sz w:val="24"/>
          <w:szCs w:val="24"/>
        </w:rPr>
        <w:t xml:space="preserve"> наука на </w:t>
      </w:r>
      <w:proofErr w:type="spellStart"/>
      <w:r w:rsidRPr="00E259B7">
        <w:rPr>
          <w:rFonts w:ascii="Times New Roman" w:hAnsi="Times New Roman"/>
          <w:sz w:val="24"/>
          <w:szCs w:val="24"/>
        </w:rPr>
        <w:t>зламі</w:t>
      </w:r>
      <w:proofErr w:type="spellEnd"/>
      <w:r w:rsidRPr="00E259B7">
        <w:rPr>
          <w:rFonts w:ascii="Times New Roman" w:hAnsi="Times New Roman"/>
          <w:sz w:val="24"/>
          <w:szCs w:val="24"/>
        </w:rPr>
        <w:t xml:space="preserve"> </w:t>
      </w:r>
      <w:proofErr w:type="spellStart"/>
      <w:r w:rsidRPr="00E259B7">
        <w:rPr>
          <w:rFonts w:ascii="Times New Roman" w:hAnsi="Times New Roman"/>
          <w:sz w:val="24"/>
          <w:szCs w:val="24"/>
        </w:rPr>
        <w:t>епох</w:t>
      </w:r>
      <w:proofErr w:type="spellEnd"/>
      <w:r w:rsidRPr="00E259B7">
        <w:rPr>
          <w:rFonts w:ascii="Times New Roman" w:hAnsi="Times New Roman"/>
          <w:sz w:val="24"/>
          <w:szCs w:val="24"/>
        </w:rPr>
        <w:t xml:space="preserve">: </w:t>
      </w:r>
      <w:proofErr w:type="spellStart"/>
      <w:r w:rsidRPr="00E259B7">
        <w:rPr>
          <w:rFonts w:ascii="Times New Roman" w:hAnsi="Times New Roman"/>
          <w:sz w:val="24"/>
          <w:szCs w:val="24"/>
        </w:rPr>
        <w:t>проблеми</w:t>
      </w:r>
      <w:proofErr w:type="spellEnd"/>
      <w:r w:rsidRPr="00E259B7">
        <w:rPr>
          <w:rFonts w:ascii="Times New Roman" w:hAnsi="Times New Roman"/>
          <w:sz w:val="24"/>
          <w:szCs w:val="24"/>
        </w:rPr>
        <w:t xml:space="preserve"> та </w:t>
      </w:r>
      <w:proofErr w:type="spellStart"/>
      <w:r w:rsidRPr="00E259B7">
        <w:rPr>
          <w:rFonts w:ascii="Times New Roman" w:hAnsi="Times New Roman"/>
          <w:sz w:val="24"/>
          <w:szCs w:val="24"/>
        </w:rPr>
        <w:t>перспективи</w:t>
      </w:r>
      <w:proofErr w:type="spellEnd"/>
      <w:r w:rsidRPr="00E259B7">
        <w:rPr>
          <w:rFonts w:ascii="Times New Roman" w:hAnsi="Times New Roman"/>
          <w:sz w:val="24"/>
          <w:szCs w:val="24"/>
        </w:rPr>
        <w:t xml:space="preserve"> </w:t>
      </w:r>
      <w:proofErr w:type="spellStart"/>
      <w:r w:rsidRPr="00E259B7">
        <w:rPr>
          <w:rFonts w:ascii="Times New Roman" w:hAnsi="Times New Roman"/>
          <w:sz w:val="24"/>
          <w:szCs w:val="24"/>
        </w:rPr>
        <w:t>розвитку</w:t>
      </w:r>
      <w:proofErr w:type="spellEnd"/>
      <w:r w:rsidRPr="00E259B7">
        <w:rPr>
          <w:rFonts w:ascii="Times New Roman" w:hAnsi="Times New Roman"/>
          <w:sz w:val="24"/>
          <w:szCs w:val="24"/>
        </w:rPr>
        <w:t xml:space="preserve">»: </w:t>
      </w:r>
      <w:proofErr w:type="spellStart"/>
      <w:r w:rsidRPr="00E259B7">
        <w:rPr>
          <w:rFonts w:ascii="Times New Roman" w:hAnsi="Times New Roman"/>
          <w:sz w:val="24"/>
          <w:szCs w:val="24"/>
        </w:rPr>
        <w:t>Зб</w:t>
      </w:r>
      <w:proofErr w:type="spellEnd"/>
      <w:r w:rsidRPr="00E259B7">
        <w:rPr>
          <w:rFonts w:ascii="Times New Roman" w:hAnsi="Times New Roman"/>
          <w:sz w:val="24"/>
          <w:szCs w:val="24"/>
        </w:rPr>
        <w:t xml:space="preserve">. наук. </w:t>
      </w:r>
      <w:proofErr w:type="spellStart"/>
      <w:r w:rsidRPr="00E259B7">
        <w:rPr>
          <w:rFonts w:ascii="Times New Roman" w:hAnsi="Times New Roman"/>
          <w:sz w:val="24"/>
          <w:szCs w:val="24"/>
        </w:rPr>
        <w:t>праць</w:t>
      </w:r>
      <w:proofErr w:type="spellEnd"/>
      <w:r w:rsidRPr="00E259B7">
        <w:rPr>
          <w:rFonts w:ascii="Times New Roman" w:hAnsi="Times New Roman"/>
          <w:sz w:val="24"/>
          <w:szCs w:val="24"/>
        </w:rPr>
        <w:t xml:space="preserve">. ‒ Переяслав, 2020. ‒ </w:t>
      </w:r>
      <w:proofErr w:type="spellStart"/>
      <w:r w:rsidRPr="00E259B7">
        <w:rPr>
          <w:rFonts w:ascii="Times New Roman" w:hAnsi="Times New Roman"/>
          <w:sz w:val="24"/>
          <w:szCs w:val="24"/>
        </w:rPr>
        <w:t>Вип</w:t>
      </w:r>
      <w:proofErr w:type="spellEnd"/>
      <w:r w:rsidRPr="00E259B7">
        <w:rPr>
          <w:rFonts w:ascii="Times New Roman" w:hAnsi="Times New Roman"/>
          <w:sz w:val="24"/>
          <w:szCs w:val="24"/>
        </w:rPr>
        <w:t>. 59. ‒ С. 98-100.</w:t>
      </w:r>
    </w:p>
    <w:p w14:paraId="69462524" w14:textId="77777777" w:rsidR="008B4D2A" w:rsidRPr="008906E3" w:rsidRDefault="008B4D2A" w:rsidP="008B4D2A">
      <w:pPr>
        <w:pStyle w:val="a5"/>
        <w:numPr>
          <w:ilvl w:val="0"/>
          <w:numId w:val="5"/>
        </w:numPr>
        <w:tabs>
          <w:tab w:val="left" w:pos="900"/>
        </w:tabs>
        <w:autoSpaceDE w:val="0"/>
        <w:autoSpaceDN w:val="0"/>
        <w:adjustRightInd w:val="0"/>
        <w:spacing w:after="0" w:line="360" w:lineRule="auto"/>
        <w:ind w:left="426"/>
        <w:jc w:val="both"/>
        <w:rPr>
          <w:rFonts w:ascii="Times New Roman" w:hAnsi="Times New Roman"/>
          <w:sz w:val="24"/>
          <w:szCs w:val="24"/>
        </w:rPr>
      </w:pPr>
      <w:proofErr w:type="spellStart"/>
      <w:r w:rsidRPr="008906E3">
        <w:rPr>
          <w:rFonts w:ascii="Times New Roman" w:hAnsi="Times New Roman"/>
          <w:sz w:val="24"/>
          <w:szCs w:val="24"/>
        </w:rPr>
        <w:t>Анісімов</w:t>
      </w:r>
      <w:proofErr w:type="spellEnd"/>
      <w:r w:rsidRPr="008906E3">
        <w:rPr>
          <w:rFonts w:ascii="Times New Roman" w:hAnsi="Times New Roman"/>
          <w:sz w:val="24"/>
          <w:szCs w:val="24"/>
        </w:rPr>
        <w:t xml:space="preserve"> А.</w:t>
      </w:r>
      <w:r>
        <w:rPr>
          <w:rFonts w:ascii="Times New Roman" w:hAnsi="Times New Roman"/>
          <w:sz w:val="24"/>
          <w:szCs w:val="24"/>
        </w:rPr>
        <w:t xml:space="preserve"> </w:t>
      </w:r>
      <w:r w:rsidRPr="008906E3">
        <w:rPr>
          <w:rFonts w:ascii="Times New Roman" w:hAnsi="Times New Roman"/>
          <w:sz w:val="24"/>
          <w:szCs w:val="24"/>
        </w:rPr>
        <w:t xml:space="preserve">В. </w:t>
      </w:r>
      <w:proofErr w:type="spellStart"/>
      <w:r w:rsidRPr="008906E3">
        <w:rPr>
          <w:rFonts w:ascii="Times New Roman" w:hAnsi="Times New Roman"/>
          <w:sz w:val="24"/>
          <w:szCs w:val="24"/>
        </w:rPr>
        <w:t>Інформаційні</w:t>
      </w:r>
      <w:proofErr w:type="spellEnd"/>
      <w:r w:rsidRPr="008906E3">
        <w:rPr>
          <w:rFonts w:ascii="Times New Roman" w:hAnsi="Times New Roman"/>
          <w:sz w:val="24"/>
          <w:szCs w:val="24"/>
        </w:rPr>
        <w:t xml:space="preserve"> </w:t>
      </w:r>
      <w:proofErr w:type="spellStart"/>
      <w:r w:rsidRPr="008906E3">
        <w:rPr>
          <w:rFonts w:ascii="Times New Roman" w:hAnsi="Times New Roman"/>
          <w:sz w:val="24"/>
          <w:szCs w:val="24"/>
        </w:rPr>
        <w:t>системи</w:t>
      </w:r>
      <w:proofErr w:type="spellEnd"/>
      <w:r w:rsidRPr="008906E3">
        <w:rPr>
          <w:rFonts w:ascii="Times New Roman" w:hAnsi="Times New Roman"/>
          <w:sz w:val="24"/>
          <w:szCs w:val="24"/>
        </w:rPr>
        <w:t xml:space="preserve"> та </w:t>
      </w:r>
      <w:proofErr w:type="spellStart"/>
      <w:r w:rsidRPr="008906E3">
        <w:rPr>
          <w:rFonts w:ascii="Times New Roman" w:hAnsi="Times New Roman"/>
          <w:sz w:val="24"/>
          <w:szCs w:val="24"/>
        </w:rPr>
        <w:t>бази</w:t>
      </w:r>
      <w:proofErr w:type="spellEnd"/>
      <w:r w:rsidRPr="008906E3">
        <w:rPr>
          <w:rFonts w:ascii="Times New Roman" w:hAnsi="Times New Roman"/>
          <w:sz w:val="24"/>
          <w:szCs w:val="24"/>
        </w:rPr>
        <w:t xml:space="preserve"> </w:t>
      </w:r>
      <w:proofErr w:type="spellStart"/>
      <w:r w:rsidRPr="008906E3">
        <w:rPr>
          <w:rFonts w:ascii="Times New Roman" w:hAnsi="Times New Roman"/>
          <w:sz w:val="24"/>
          <w:szCs w:val="24"/>
        </w:rPr>
        <w:t>даних</w:t>
      </w:r>
      <w:proofErr w:type="spellEnd"/>
      <w:r w:rsidRPr="008906E3">
        <w:rPr>
          <w:rFonts w:ascii="Times New Roman" w:hAnsi="Times New Roman"/>
          <w:sz w:val="24"/>
          <w:szCs w:val="24"/>
        </w:rPr>
        <w:t xml:space="preserve">: </w:t>
      </w:r>
      <w:proofErr w:type="spellStart"/>
      <w:r w:rsidRPr="008906E3">
        <w:rPr>
          <w:rFonts w:ascii="Times New Roman" w:hAnsi="Times New Roman"/>
          <w:sz w:val="24"/>
          <w:szCs w:val="24"/>
        </w:rPr>
        <w:t>Навчальний</w:t>
      </w:r>
      <w:proofErr w:type="spellEnd"/>
      <w:r w:rsidRPr="008906E3">
        <w:rPr>
          <w:rFonts w:ascii="Times New Roman" w:hAnsi="Times New Roman"/>
          <w:sz w:val="24"/>
          <w:szCs w:val="24"/>
        </w:rPr>
        <w:t xml:space="preserve"> </w:t>
      </w:r>
      <w:proofErr w:type="spellStart"/>
      <w:r w:rsidRPr="008906E3">
        <w:rPr>
          <w:rFonts w:ascii="Times New Roman" w:hAnsi="Times New Roman"/>
          <w:sz w:val="24"/>
          <w:szCs w:val="24"/>
        </w:rPr>
        <w:t>посібник</w:t>
      </w:r>
      <w:proofErr w:type="spellEnd"/>
      <w:r w:rsidRPr="008906E3">
        <w:rPr>
          <w:rFonts w:ascii="Times New Roman" w:hAnsi="Times New Roman"/>
          <w:sz w:val="24"/>
          <w:szCs w:val="24"/>
        </w:rPr>
        <w:t xml:space="preserve"> для </w:t>
      </w:r>
      <w:proofErr w:type="spellStart"/>
      <w:r w:rsidRPr="008906E3">
        <w:rPr>
          <w:rFonts w:ascii="Times New Roman" w:hAnsi="Times New Roman"/>
          <w:sz w:val="24"/>
          <w:szCs w:val="24"/>
        </w:rPr>
        <w:t>студентів</w:t>
      </w:r>
      <w:proofErr w:type="spellEnd"/>
      <w:r w:rsidRPr="008906E3">
        <w:rPr>
          <w:rFonts w:ascii="Times New Roman" w:hAnsi="Times New Roman"/>
          <w:sz w:val="24"/>
          <w:szCs w:val="24"/>
        </w:rPr>
        <w:t xml:space="preserve"> факультету </w:t>
      </w:r>
      <w:proofErr w:type="spellStart"/>
      <w:r w:rsidRPr="008906E3">
        <w:rPr>
          <w:rFonts w:ascii="Times New Roman" w:hAnsi="Times New Roman"/>
          <w:sz w:val="24"/>
          <w:szCs w:val="24"/>
        </w:rPr>
        <w:t>комп’ютерних</w:t>
      </w:r>
      <w:proofErr w:type="spellEnd"/>
      <w:r w:rsidRPr="008906E3">
        <w:rPr>
          <w:rFonts w:ascii="Times New Roman" w:hAnsi="Times New Roman"/>
          <w:sz w:val="24"/>
          <w:szCs w:val="24"/>
        </w:rPr>
        <w:t xml:space="preserve"> наук та </w:t>
      </w:r>
      <w:proofErr w:type="spellStart"/>
      <w:r w:rsidRPr="008906E3">
        <w:rPr>
          <w:rFonts w:ascii="Times New Roman" w:hAnsi="Times New Roman"/>
          <w:sz w:val="24"/>
          <w:szCs w:val="24"/>
        </w:rPr>
        <w:t>кібернетики</w:t>
      </w:r>
      <w:proofErr w:type="spellEnd"/>
      <w:r w:rsidRPr="008906E3">
        <w:rPr>
          <w:rFonts w:ascii="Times New Roman" w:hAnsi="Times New Roman"/>
          <w:sz w:val="24"/>
          <w:szCs w:val="24"/>
        </w:rPr>
        <w:t xml:space="preserve">. / </w:t>
      </w:r>
      <w:proofErr w:type="spellStart"/>
      <w:r w:rsidRPr="008906E3">
        <w:rPr>
          <w:rFonts w:ascii="Times New Roman" w:hAnsi="Times New Roman"/>
          <w:sz w:val="24"/>
          <w:szCs w:val="24"/>
        </w:rPr>
        <w:t>Анісімов</w:t>
      </w:r>
      <w:proofErr w:type="spellEnd"/>
      <w:r w:rsidRPr="008906E3">
        <w:rPr>
          <w:rFonts w:ascii="Times New Roman" w:hAnsi="Times New Roman"/>
          <w:sz w:val="24"/>
          <w:szCs w:val="24"/>
        </w:rPr>
        <w:t xml:space="preserve"> А.В., </w:t>
      </w:r>
      <w:proofErr w:type="spellStart"/>
      <w:r w:rsidRPr="008906E3">
        <w:rPr>
          <w:rFonts w:ascii="Times New Roman" w:hAnsi="Times New Roman"/>
          <w:sz w:val="24"/>
          <w:szCs w:val="24"/>
        </w:rPr>
        <w:t>Кулябко</w:t>
      </w:r>
      <w:proofErr w:type="spellEnd"/>
      <w:r w:rsidRPr="008906E3">
        <w:rPr>
          <w:rFonts w:ascii="Times New Roman" w:hAnsi="Times New Roman"/>
          <w:sz w:val="24"/>
          <w:szCs w:val="24"/>
        </w:rPr>
        <w:t xml:space="preserve"> П.</w:t>
      </w:r>
      <w:r>
        <w:rPr>
          <w:rFonts w:ascii="Times New Roman" w:hAnsi="Times New Roman"/>
          <w:sz w:val="24"/>
          <w:szCs w:val="24"/>
        </w:rPr>
        <w:t xml:space="preserve"> </w:t>
      </w:r>
      <w:r w:rsidRPr="008906E3">
        <w:rPr>
          <w:rFonts w:ascii="Times New Roman" w:hAnsi="Times New Roman"/>
          <w:sz w:val="24"/>
          <w:szCs w:val="24"/>
        </w:rPr>
        <w:t xml:space="preserve">П. − </w:t>
      </w:r>
      <w:proofErr w:type="spellStart"/>
      <w:r w:rsidRPr="008906E3">
        <w:rPr>
          <w:rFonts w:ascii="Times New Roman" w:hAnsi="Times New Roman"/>
          <w:sz w:val="24"/>
          <w:szCs w:val="24"/>
        </w:rPr>
        <w:t>Київ</w:t>
      </w:r>
      <w:proofErr w:type="spellEnd"/>
      <w:r w:rsidRPr="008906E3">
        <w:rPr>
          <w:rFonts w:ascii="Times New Roman" w:hAnsi="Times New Roman"/>
          <w:sz w:val="24"/>
          <w:szCs w:val="24"/>
        </w:rPr>
        <w:t>. –2017. –110 с.</w:t>
      </w:r>
    </w:p>
    <w:p w14:paraId="430BBF5A" w14:textId="77777777" w:rsidR="008B4D2A" w:rsidRPr="008906E3" w:rsidRDefault="008B4D2A" w:rsidP="008B4D2A">
      <w:pPr>
        <w:pStyle w:val="a5"/>
        <w:numPr>
          <w:ilvl w:val="0"/>
          <w:numId w:val="5"/>
        </w:numPr>
        <w:tabs>
          <w:tab w:val="left" w:pos="900"/>
        </w:tabs>
        <w:autoSpaceDE w:val="0"/>
        <w:autoSpaceDN w:val="0"/>
        <w:adjustRightInd w:val="0"/>
        <w:spacing w:after="0" w:line="360" w:lineRule="auto"/>
        <w:ind w:left="426"/>
        <w:jc w:val="both"/>
        <w:rPr>
          <w:rFonts w:ascii="Times New Roman" w:hAnsi="Times New Roman"/>
          <w:sz w:val="24"/>
          <w:szCs w:val="24"/>
        </w:rPr>
      </w:pPr>
      <w:r w:rsidRPr="008906E3">
        <w:rPr>
          <w:rFonts w:ascii="Times New Roman" w:hAnsi="Times New Roman"/>
          <w:sz w:val="24"/>
          <w:szCs w:val="24"/>
        </w:rPr>
        <w:t xml:space="preserve">Антоненко В. М. </w:t>
      </w:r>
      <w:proofErr w:type="spellStart"/>
      <w:r w:rsidRPr="008906E3">
        <w:rPr>
          <w:rFonts w:ascii="Times New Roman" w:hAnsi="Times New Roman"/>
          <w:sz w:val="24"/>
          <w:szCs w:val="24"/>
        </w:rPr>
        <w:t>Сучасні</w:t>
      </w:r>
      <w:proofErr w:type="spellEnd"/>
      <w:r w:rsidRPr="008906E3">
        <w:rPr>
          <w:rFonts w:ascii="Times New Roman" w:hAnsi="Times New Roman"/>
          <w:sz w:val="24"/>
          <w:szCs w:val="24"/>
        </w:rPr>
        <w:t xml:space="preserve"> </w:t>
      </w:r>
      <w:proofErr w:type="spellStart"/>
      <w:r w:rsidRPr="008906E3">
        <w:rPr>
          <w:rFonts w:ascii="Times New Roman" w:hAnsi="Times New Roman"/>
          <w:sz w:val="24"/>
          <w:szCs w:val="24"/>
        </w:rPr>
        <w:t>інформаційні</w:t>
      </w:r>
      <w:proofErr w:type="spellEnd"/>
      <w:r w:rsidRPr="008906E3">
        <w:rPr>
          <w:rFonts w:ascii="Times New Roman" w:hAnsi="Times New Roman"/>
          <w:sz w:val="24"/>
          <w:szCs w:val="24"/>
        </w:rPr>
        <w:t xml:space="preserve"> </w:t>
      </w:r>
      <w:proofErr w:type="spellStart"/>
      <w:r w:rsidRPr="008906E3">
        <w:rPr>
          <w:rFonts w:ascii="Times New Roman" w:hAnsi="Times New Roman"/>
          <w:sz w:val="24"/>
          <w:szCs w:val="24"/>
        </w:rPr>
        <w:t>системи</w:t>
      </w:r>
      <w:proofErr w:type="spellEnd"/>
      <w:r w:rsidRPr="008906E3">
        <w:rPr>
          <w:rFonts w:ascii="Times New Roman" w:hAnsi="Times New Roman"/>
          <w:sz w:val="24"/>
          <w:szCs w:val="24"/>
        </w:rPr>
        <w:t xml:space="preserve"> і </w:t>
      </w:r>
      <w:proofErr w:type="spellStart"/>
      <w:r w:rsidRPr="008906E3">
        <w:rPr>
          <w:rFonts w:ascii="Times New Roman" w:hAnsi="Times New Roman"/>
          <w:sz w:val="24"/>
          <w:szCs w:val="24"/>
        </w:rPr>
        <w:t>технології</w:t>
      </w:r>
      <w:proofErr w:type="spellEnd"/>
      <w:r w:rsidRPr="008906E3">
        <w:rPr>
          <w:rFonts w:ascii="Times New Roman" w:hAnsi="Times New Roman"/>
          <w:sz w:val="24"/>
          <w:szCs w:val="24"/>
        </w:rPr>
        <w:t xml:space="preserve">: </w:t>
      </w:r>
      <w:proofErr w:type="spellStart"/>
      <w:r w:rsidRPr="008906E3">
        <w:rPr>
          <w:rFonts w:ascii="Times New Roman" w:hAnsi="Times New Roman"/>
          <w:sz w:val="24"/>
          <w:szCs w:val="24"/>
        </w:rPr>
        <w:t>управління</w:t>
      </w:r>
      <w:proofErr w:type="spellEnd"/>
      <w:r w:rsidRPr="008906E3">
        <w:rPr>
          <w:rFonts w:ascii="Times New Roman" w:hAnsi="Times New Roman"/>
          <w:sz w:val="24"/>
          <w:szCs w:val="24"/>
        </w:rPr>
        <w:t xml:space="preserve"> </w:t>
      </w:r>
      <w:proofErr w:type="spellStart"/>
      <w:proofErr w:type="gramStart"/>
      <w:r w:rsidRPr="008906E3">
        <w:rPr>
          <w:rFonts w:ascii="Times New Roman" w:hAnsi="Times New Roman"/>
          <w:sz w:val="24"/>
          <w:szCs w:val="24"/>
        </w:rPr>
        <w:t>знаннями</w:t>
      </w:r>
      <w:proofErr w:type="spellEnd"/>
      <w:r w:rsidRPr="008906E3">
        <w:rPr>
          <w:rFonts w:ascii="Times New Roman" w:hAnsi="Times New Roman"/>
          <w:sz w:val="24"/>
          <w:szCs w:val="24"/>
        </w:rPr>
        <w:t xml:space="preserve"> :</w:t>
      </w:r>
      <w:proofErr w:type="gramEnd"/>
      <w:r w:rsidRPr="008906E3">
        <w:rPr>
          <w:rFonts w:ascii="Times New Roman" w:hAnsi="Times New Roman"/>
          <w:sz w:val="24"/>
          <w:szCs w:val="24"/>
        </w:rPr>
        <w:t xml:space="preserve"> </w:t>
      </w:r>
      <w:proofErr w:type="spellStart"/>
      <w:r w:rsidRPr="008906E3">
        <w:rPr>
          <w:rFonts w:ascii="Times New Roman" w:hAnsi="Times New Roman"/>
          <w:sz w:val="24"/>
          <w:szCs w:val="24"/>
        </w:rPr>
        <w:t>навч</w:t>
      </w:r>
      <w:proofErr w:type="spellEnd"/>
      <w:r w:rsidRPr="008906E3">
        <w:rPr>
          <w:rFonts w:ascii="Times New Roman" w:hAnsi="Times New Roman"/>
          <w:sz w:val="24"/>
          <w:szCs w:val="24"/>
        </w:rPr>
        <w:t xml:space="preserve">. </w:t>
      </w:r>
      <w:proofErr w:type="spellStart"/>
      <w:r w:rsidRPr="008906E3">
        <w:rPr>
          <w:rFonts w:ascii="Times New Roman" w:hAnsi="Times New Roman"/>
          <w:sz w:val="24"/>
          <w:szCs w:val="24"/>
        </w:rPr>
        <w:t>посібник</w:t>
      </w:r>
      <w:proofErr w:type="spellEnd"/>
      <w:r w:rsidRPr="008906E3">
        <w:rPr>
          <w:rFonts w:ascii="Times New Roman" w:hAnsi="Times New Roman"/>
          <w:sz w:val="24"/>
          <w:szCs w:val="24"/>
        </w:rPr>
        <w:t xml:space="preserve"> / В. М. Антоненко, С. Д. Мамченко, Ю. В. Рогушина. –</w:t>
      </w:r>
      <w:proofErr w:type="spellStart"/>
      <w:r w:rsidRPr="008906E3">
        <w:rPr>
          <w:rFonts w:ascii="Times New Roman" w:hAnsi="Times New Roman"/>
          <w:sz w:val="24"/>
          <w:szCs w:val="24"/>
        </w:rPr>
        <w:t>Ірпінь</w:t>
      </w:r>
      <w:proofErr w:type="spellEnd"/>
      <w:r w:rsidRPr="008906E3">
        <w:rPr>
          <w:rFonts w:ascii="Times New Roman" w:hAnsi="Times New Roman"/>
          <w:sz w:val="24"/>
          <w:szCs w:val="24"/>
        </w:rPr>
        <w:t xml:space="preserve">: Нац. </w:t>
      </w:r>
      <w:proofErr w:type="spellStart"/>
      <w:r w:rsidRPr="008906E3">
        <w:rPr>
          <w:rFonts w:ascii="Times New Roman" w:hAnsi="Times New Roman"/>
          <w:sz w:val="24"/>
          <w:szCs w:val="24"/>
        </w:rPr>
        <w:t>університет</w:t>
      </w:r>
      <w:proofErr w:type="spellEnd"/>
      <w:r w:rsidRPr="008906E3">
        <w:rPr>
          <w:rFonts w:ascii="Times New Roman" w:hAnsi="Times New Roman"/>
          <w:sz w:val="24"/>
          <w:szCs w:val="24"/>
        </w:rPr>
        <w:t xml:space="preserve"> ДПС </w:t>
      </w:r>
      <w:proofErr w:type="spellStart"/>
      <w:r w:rsidRPr="008906E3">
        <w:rPr>
          <w:rFonts w:ascii="Times New Roman" w:hAnsi="Times New Roman"/>
          <w:sz w:val="24"/>
          <w:szCs w:val="24"/>
        </w:rPr>
        <w:t>України</w:t>
      </w:r>
      <w:proofErr w:type="spellEnd"/>
      <w:r w:rsidRPr="008906E3">
        <w:rPr>
          <w:rFonts w:ascii="Times New Roman" w:hAnsi="Times New Roman"/>
          <w:sz w:val="24"/>
          <w:szCs w:val="24"/>
        </w:rPr>
        <w:t>, 2016. –212 с</w:t>
      </w:r>
    </w:p>
    <w:p w14:paraId="34B8C167" w14:textId="77777777" w:rsidR="008B4D2A" w:rsidRPr="008906E3" w:rsidRDefault="008B4D2A" w:rsidP="008B4D2A">
      <w:pPr>
        <w:pStyle w:val="a5"/>
        <w:numPr>
          <w:ilvl w:val="0"/>
          <w:numId w:val="5"/>
        </w:numPr>
        <w:tabs>
          <w:tab w:val="left" w:pos="900"/>
        </w:tabs>
        <w:autoSpaceDE w:val="0"/>
        <w:autoSpaceDN w:val="0"/>
        <w:adjustRightInd w:val="0"/>
        <w:spacing w:after="0" w:line="360" w:lineRule="auto"/>
        <w:ind w:left="426"/>
        <w:jc w:val="both"/>
        <w:rPr>
          <w:rFonts w:ascii="Times New Roman" w:hAnsi="Times New Roman"/>
          <w:sz w:val="24"/>
          <w:szCs w:val="24"/>
        </w:rPr>
      </w:pPr>
      <w:r w:rsidRPr="008906E3">
        <w:rPr>
          <w:rFonts w:ascii="Times New Roman" w:hAnsi="Times New Roman"/>
          <w:sz w:val="24"/>
          <w:szCs w:val="24"/>
        </w:rPr>
        <w:t>Глушак О.</w:t>
      </w:r>
      <w:r>
        <w:rPr>
          <w:rFonts w:ascii="Times New Roman" w:hAnsi="Times New Roman"/>
          <w:sz w:val="24"/>
          <w:szCs w:val="24"/>
        </w:rPr>
        <w:t xml:space="preserve"> </w:t>
      </w:r>
      <w:r w:rsidRPr="008906E3">
        <w:rPr>
          <w:rFonts w:ascii="Times New Roman" w:hAnsi="Times New Roman"/>
          <w:sz w:val="24"/>
          <w:szCs w:val="24"/>
        </w:rPr>
        <w:t>М., Мазур Н.</w:t>
      </w:r>
      <w:r>
        <w:rPr>
          <w:rFonts w:ascii="Times New Roman" w:hAnsi="Times New Roman"/>
          <w:sz w:val="24"/>
          <w:szCs w:val="24"/>
        </w:rPr>
        <w:t xml:space="preserve"> </w:t>
      </w:r>
      <w:r w:rsidRPr="008906E3">
        <w:rPr>
          <w:rFonts w:ascii="Times New Roman" w:hAnsi="Times New Roman"/>
          <w:sz w:val="24"/>
          <w:szCs w:val="24"/>
        </w:rPr>
        <w:t xml:space="preserve">П., </w:t>
      </w:r>
      <w:proofErr w:type="spellStart"/>
      <w:r w:rsidRPr="008906E3">
        <w:rPr>
          <w:rFonts w:ascii="Times New Roman" w:hAnsi="Times New Roman"/>
          <w:sz w:val="24"/>
          <w:szCs w:val="24"/>
        </w:rPr>
        <w:t>Огнівчук</w:t>
      </w:r>
      <w:proofErr w:type="spellEnd"/>
      <w:r w:rsidRPr="008906E3">
        <w:rPr>
          <w:rFonts w:ascii="Times New Roman" w:hAnsi="Times New Roman"/>
          <w:sz w:val="24"/>
          <w:szCs w:val="24"/>
        </w:rPr>
        <w:t xml:space="preserve"> Л.</w:t>
      </w:r>
      <w:r>
        <w:rPr>
          <w:rFonts w:ascii="Times New Roman" w:hAnsi="Times New Roman"/>
          <w:sz w:val="24"/>
          <w:szCs w:val="24"/>
        </w:rPr>
        <w:t xml:space="preserve"> </w:t>
      </w:r>
      <w:r w:rsidRPr="008906E3">
        <w:rPr>
          <w:rFonts w:ascii="Times New Roman" w:hAnsi="Times New Roman"/>
          <w:sz w:val="24"/>
          <w:szCs w:val="24"/>
        </w:rPr>
        <w:t xml:space="preserve">М. </w:t>
      </w:r>
      <w:proofErr w:type="spellStart"/>
      <w:r w:rsidRPr="008906E3">
        <w:rPr>
          <w:rFonts w:ascii="Times New Roman" w:hAnsi="Times New Roman"/>
          <w:sz w:val="24"/>
          <w:szCs w:val="24"/>
        </w:rPr>
        <w:t>Інформаційні</w:t>
      </w:r>
      <w:proofErr w:type="spellEnd"/>
      <w:r w:rsidRPr="008906E3">
        <w:rPr>
          <w:rFonts w:ascii="Times New Roman" w:hAnsi="Times New Roman"/>
          <w:sz w:val="24"/>
          <w:szCs w:val="24"/>
        </w:rPr>
        <w:t xml:space="preserve"> </w:t>
      </w:r>
      <w:proofErr w:type="spellStart"/>
      <w:r w:rsidRPr="008906E3">
        <w:rPr>
          <w:rFonts w:ascii="Times New Roman" w:hAnsi="Times New Roman"/>
          <w:sz w:val="24"/>
          <w:szCs w:val="24"/>
        </w:rPr>
        <w:t>технології</w:t>
      </w:r>
      <w:proofErr w:type="spellEnd"/>
      <w:r w:rsidRPr="008906E3">
        <w:rPr>
          <w:rFonts w:ascii="Times New Roman" w:hAnsi="Times New Roman"/>
          <w:sz w:val="24"/>
          <w:szCs w:val="24"/>
        </w:rPr>
        <w:t xml:space="preserve"> </w:t>
      </w:r>
      <w:proofErr w:type="spellStart"/>
      <w:r w:rsidRPr="008906E3">
        <w:rPr>
          <w:rFonts w:ascii="Times New Roman" w:hAnsi="Times New Roman"/>
          <w:sz w:val="24"/>
          <w:szCs w:val="24"/>
        </w:rPr>
        <w:t>навчання</w:t>
      </w:r>
      <w:proofErr w:type="spellEnd"/>
      <w:r w:rsidRPr="008906E3">
        <w:rPr>
          <w:rFonts w:ascii="Times New Roman" w:hAnsi="Times New Roman"/>
          <w:sz w:val="24"/>
          <w:szCs w:val="24"/>
        </w:rPr>
        <w:t xml:space="preserve">. </w:t>
      </w:r>
      <w:proofErr w:type="spellStart"/>
      <w:r w:rsidRPr="008906E3">
        <w:rPr>
          <w:rFonts w:ascii="Times New Roman" w:hAnsi="Times New Roman"/>
          <w:sz w:val="24"/>
          <w:szCs w:val="24"/>
        </w:rPr>
        <w:t>Лабораторний</w:t>
      </w:r>
      <w:proofErr w:type="spellEnd"/>
      <w:r w:rsidRPr="008906E3">
        <w:rPr>
          <w:rFonts w:ascii="Times New Roman" w:hAnsi="Times New Roman"/>
          <w:sz w:val="24"/>
          <w:szCs w:val="24"/>
        </w:rPr>
        <w:t xml:space="preserve"> практикум: </w:t>
      </w:r>
      <w:proofErr w:type="spellStart"/>
      <w:r w:rsidRPr="008906E3">
        <w:rPr>
          <w:rFonts w:ascii="Times New Roman" w:hAnsi="Times New Roman"/>
          <w:sz w:val="24"/>
          <w:szCs w:val="24"/>
        </w:rPr>
        <w:t>навч</w:t>
      </w:r>
      <w:proofErr w:type="spellEnd"/>
      <w:r w:rsidRPr="008906E3">
        <w:rPr>
          <w:rFonts w:ascii="Times New Roman" w:hAnsi="Times New Roman"/>
          <w:sz w:val="24"/>
          <w:szCs w:val="24"/>
        </w:rPr>
        <w:t xml:space="preserve">. </w:t>
      </w:r>
      <w:proofErr w:type="spellStart"/>
      <w:r w:rsidRPr="008906E3">
        <w:rPr>
          <w:rFonts w:ascii="Times New Roman" w:hAnsi="Times New Roman"/>
          <w:sz w:val="24"/>
          <w:szCs w:val="24"/>
        </w:rPr>
        <w:t>посіб</w:t>
      </w:r>
      <w:proofErr w:type="spellEnd"/>
      <w:r w:rsidRPr="008906E3">
        <w:rPr>
          <w:rFonts w:ascii="Times New Roman" w:hAnsi="Times New Roman"/>
          <w:sz w:val="24"/>
          <w:szCs w:val="24"/>
        </w:rPr>
        <w:t xml:space="preserve">. для студ. </w:t>
      </w:r>
      <w:proofErr w:type="spellStart"/>
      <w:r w:rsidRPr="008906E3">
        <w:rPr>
          <w:rFonts w:ascii="Times New Roman" w:hAnsi="Times New Roman"/>
          <w:sz w:val="24"/>
          <w:szCs w:val="24"/>
        </w:rPr>
        <w:t>неінформатичн</w:t>
      </w:r>
      <w:proofErr w:type="spellEnd"/>
      <w:r w:rsidRPr="008906E3">
        <w:rPr>
          <w:rFonts w:ascii="Times New Roman" w:hAnsi="Times New Roman"/>
          <w:sz w:val="24"/>
          <w:szCs w:val="24"/>
        </w:rPr>
        <w:t xml:space="preserve">. спец. ВНЗ. –К.: </w:t>
      </w:r>
      <w:proofErr w:type="spellStart"/>
      <w:r w:rsidRPr="008906E3">
        <w:rPr>
          <w:rFonts w:ascii="Times New Roman" w:hAnsi="Times New Roman"/>
          <w:sz w:val="24"/>
          <w:szCs w:val="24"/>
        </w:rPr>
        <w:t>Київ</w:t>
      </w:r>
      <w:proofErr w:type="spellEnd"/>
      <w:r w:rsidRPr="008906E3">
        <w:rPr>
          <w:rFonts w:ascii="Times New Roman" w:hAnsi="Times New Roman"/>
          <w:sz w:val="24"/>
          <w:szCs w:val="24"/>
        </w:rPr>
        <w:t xml:space="preserve">. ун-т </w:t>
      </w:r>
      <w:proofErr w:type="spellStart"/>
      <w:r w:rsidRPr="008906E3">
        <w:rPr>
          <w:rFonts w:ascii="Times New Roman" w:hAnsi="Times New Roman"/>
          <w:sz w:val="24"/>
          <w:szCs w:val="24"/>
        </w:rPr>
        <w:t>ім</w:t>
      </w:r>
      <w:proofErr w:type="spellEnd"/>
      <w:r w:rsidRPr="008906E3">
        <w:rPr>
          <w:rFonts w:ascii="Times New Roman" w:hAnsi="Times New Roman"/>
          <w:sz w:val="24"/>
          <w:szCs w:val="24"/>
        </w:rPr>
        <w:t xml:space="preserve">. Б. </w:t>
      </w:r>
      <w:proofErr w:type="spellStart"/>
      <w:r w:rsidRPr="008906E3">
        <w:rPr>
          <w:rFonts w:ascii="Times New Roman" w:hAnsi="Times New Roman"/>
          <w:sz w:val="24"/>
          <w:szCs w:val="24"/>
        </w:rPr>
        <w:t>Грінченка</w:t>
      </w:r>
      <w:proofErr w:type="spellEnd"/>
      <w:r w:rsidRPr="008906E3">
        <w:rPr>
          <w:rFonts w:ascii="Times New Roman" w:hAnsi="Times New Roman"/>
          <w:sz w:val="24"/>
          <w:szCs w:val="24"/>
        </w:rPr>
        <w:t>, 2012. –246 с.</w:t>
      </w:r>
    </w:p>
    <w:p w14:paraId="2EE060DD" w14:textId="77777777" w:rsidR="008B4D2A" w:rsidRPr="008906E3" w:rsidRDefault="008B4D2A" w:rsidP="008B4D2A">
      <w:pPr>
        <w:pStyle w:val="a5"/>
        <w:numPr>
          <w:ilvl w:val="0"/>
          <w:numId w:val="5"/>
        </w:numPr>
        <w:tabs>
          <w:tab w:val="left" w:pos="900"/>
        </w:tabs>
        <w:autoSpaceDE w:val="0"/>
        <w:autoSpaceDN w:val="0"/>
        <w:adjustRightInd w:val="0"/>
        <w:spacing w:after="0" w:line="360" w:lineRule="auto"/>
        <w:ind w:left="426"/>
        <w:jc w:val="both"/>
        <w:rPr>
          <w:rFonts w:ascii="Times New Roman" w:hAnsi="Times New Roman"/>
          <w:sz w:val="24"/>
          <w:szCs w:val="24"/>
        </w:rPr>
      </w:pPr>
      <w:r w:rsidRPr="008906E3">
        <w:rPr>
          <w:rFonts w:ascii="Times New Roman" w:hAnsi="Times New Roman"/>
          <w:sz w:val="24"/>
          <w:szCs w:val="24"/>
        </w:rPr>
        <w:lastRenderedPageBreak/>
        <w:t>Информатика. Информационные системы. Информационные технологии. Тестирование. Подготовка к Интернет-экзамену [Текст</w:t>
      </w:r>
      <w:proofErr w:type="gramStart"/>
      <w:r w:rsidRPr="008906E3">
        <w:rPr>
          <w:rFonts w:ascii="Times New Roman" w:hAnsi="Times New Roman"/>
          <w:sz w:val="24"/>
          <w:szCs w:val="24"/>
        </w:rPr>
        <w:t>] :</w:t>
      </w:r>
      <w:proofErr w:type="gramEnd"/>
      <w:r w:rsidRPr="008906E3">
        <w:rPr>
          <w:rFonts w:ascii="Times New Roman" w:hAnsi="Times New Roman"/>
          <w:sz w:val="24"/>
          <w:szCs w:val="24"/>
        </w:rPr>
        <w:t xml:space="preserve"> учебное пособие / Г. Н. </w:t>
      </w:r>
      <w:proofErr w:type="spellStart"/>
      <w:r w:rsidRPr="008906E3">
        <w:rPr>
          <w:rFonts w:ascii="Times New Roman" w:hAnsi="Times New Roman"/>
          <w:sz w:val="24"/>
          <w:szCs w:val="24"/>
        </w:rPr>
        <w:t>Хубаев</w:t>
      </w:r>
      <w:proofErr w:type="spellEnd"/>
      <w:r w:rsidRPr="008906E3">
        <w:rPr>
          <w:rFonts w:ascii="Times New Roman" w:hAnsi="Times New Roman"/>
          <w:sz w:val="24"/>
          <w:szCs w:val="24"/>
        </w:rPr>
        <w:t xml:space="preserve">, С. М. </w:t>
      </w:r>
      <w:proofErr w:type="spellStart"/>
      <w:r w:rsidRPr="008906E3">
        <w:rPr>
          <w:rFonts w:ascii="Times New Roman" w:hAnsi="Times New Roman"/>
          <w:sz w:val="24"/>
          <w:szCs w:val="24"/>
        </w:rPr>
        <w:t>Патрушина</w:t>
      </w:r>
      <w:proofErr w:type="spellEnd"/>
      <w:r w:rsidRPr="008906E3">
        <w:rPr>
          <w:rFonts w:ascii="Times New Roman" w:hAnsi="Times New Roman"/>
          <w:sz w:val="24"/>
          <w:szCs w:val="24"/>
        </w:rPr>
        <w:t xml:space="preserve">, Н. Г. Савельева, Е. Г. Веретенникова; под ред. Г. Н. </w:t>
      </w:r>
      <w:proofErr w:type="spellStart"/>
      <w:r w:rsidRPr="008906E3">
        <w:rPr>
          <w:rFonts w:ascii="Times New Roman" w:hAnsi="Times New Roman"/>
          <w:sz w:val="24"/>
          <w:szCs w:val="24"/>
        </w:rPr>
        <w:t>Хубаева</w:t>
      </w:r>
      <w:proofErr w:type="spellEnd"/>
      <w:r w:rsidRPr="008906E3">
        <w:rPr>
          <w:rFonts w:ascii="Times New Roman" w:hAnsi="Times New Roman"/>
          <w:sz w:val="24"/>
          <w:szCs w:val="24"/>
        </w:rPr>
        <w:t xml:space="preserve">. - 3-е изд., доп. и </w:t>
      </w:r>
      <w:proofErr w:type="spellStart"/>
      <w:r w:rsidRPr="008906E3">
        <w:rPr>
          <w:rFonts w:ascii="Times New Roman" w:hAnsi="Times New Roman"/>
          <w:sz w:val="24"/>
          <w:szCs w:val="24"/>
        </w:rPr>
        <w:t>перераб</w:t>
      </w:r>
      <w:proofErr w:type="spellEnd"/>
      <w:r w:rsidRPr="008906E3">
        <w:rPr>
          <w:rFonts w:ascii="Times New Roman" w:hAnsi="Times New Roman"/>
          <w:sz w:val="24"/>
          <w:szCs w:val="24"/>
        </w:rPr>
        <w:t xml:space="preserve">. - </w:t>
      </w:r>
      <w:proofErr w:type="spellStart"/>
      <w:r w:rsidRPr="008906E3">
        <w:rPr>
          <w:rFonts w:ascii="Times New Roman" w:hAnsi="Times New Roman"/>
          <w:sz w:val="24"/>
          <w:szCs w:val="24"/>
        </w:rPr>
        <w:t>Ростов</w:t>
      </w:r>
      <w:proofErr w:type="spellEnd"/>
      <w:r w:rsidRPr="008906E3">
        <w:rPr>
          <w:rFonts w:ascii="Times New Roman" w:hAnsi="Times New Roman"/>
          <w:sz w:val="24"/>
          <w:szCs w:val="24"/>
        </w:rPr>
        <w:t xml:space="preserve"> н/</w:t>
      </w:r>
      <w:proofErr w:type="gramStart"/>
      <w:r w:rsidRPr="008906E3">
        <w:rPr>
          <w:rFonts w:ascii="Times New Roman" w:hAnsi="Times New Roman"/>
          <w:sz w:val="24"/>
          <w:szCs w:val="24"/>
        </w:rPr>
        <w:t>Д :</w:t>
      </w:r>
      <w:proofErr w:type="gramEnd"/>
      <w:r w:rsidRPr="008906E3">
        <w:rPr>
          <w:rFonts w:ascii="Times New Roman" w:hAnsi="Times New Roman"/>
          <w:sz w:val="24"/>
          <w:szCs w:val="24"/>
        </w:rPr>
        <w:t xml:space="preserve"> </w:t>
      </w:r>
      <w:proofErr w:type="spellStart"/>
      <w:r w:rsidRPr="008906E3">
        <w:rPr>
          <w:rFonts w:ascii="Times New Roman" w:hAnsi="Times New Roman"/>
          <w:sz w:val="24"/>
          <w:szCs w:val="24"/>
        </w:rPr>
        <w:t>МарТ</w:t>
      </w:r>
      <w:proofErr w:type="spellEnd"/>
      <w:r w:rsidRPr="008906E3">
        <w:rPr>
          <w:rFonts w:ascii="Times New Roman" w:hAnsi="Times New Roman"/>
          <w:sz w:val="24"/>
          <w:szCs w:val="24"/>
        </w:rPr>
        <w:t>, 2011. - 368 с. - (Библиотека студента).</w:t>
      </w:r>
    </w:p>
    <w:p w14:paraId="70F0CCF5" w14:textId="77777777" w:rsidR="008B4D2A" w:rsidRPr="008906E3" w:rsidRDefault="008B4D2A" w:rsidP="008B4D2A">
      <w:pPr>
        <w:pStyle w:val="a5"/>
        <w:numPr>
          <w:ilvl w:val="0"/>
          <w:numId w:val="5"/>
        </w:numPr>
        <w:tabs>
          <w:tab w:val="left" w:pos="900"/>
        </w:tabs>
        <w:autoSpaceDE w:val="0"/>
        <w:autoSpaceDN w:val="0"/>
        <w:adjustRightInd w:val="0"/>
        <w:spacing w:after="0" w:line="360" w:lineRule="auto"/>
        <w:ind w:left="426"/>
        <w:jc w:val="both"/>
        <w:rPr>
          <w:rFonts w:ascii="Times New Roman" w:hAnsi="Times New Roman"/>
          <w:sz w:val="24"/>
          <w:szCs w:val="24"/>
        </w:rPr>
      </w:pPr>
      <w:proofErr w:type="spellStart"/>
      <w:r w:rsidRPr="008906E3">
        <w:rPr>
          <w:rStyle w:val="a9"/>
        </w:rPr>
        <w:t>Іванов</w:t>
      </w:r>
      <w:proofErr w:type="spellEnd"/>
      <w:r w:rsidRPr="008906E3">
        <w:rPr>
          <w:rStyle w:val="a9"/>
        </w:rPr>
        <w:t xml:space="preserve"> В. Г.</w:t>
      </w:r>
      <w:r w:rsidRPr="008906E3">
        <w:rPr>
          <w:rFonts w:ascii="Times New Roman" w:hAnsi="Times New Roman"/>
          <w:sz w:val="24"/>
          <w:szCs w:val="24"/>
        </w:rPr>
        <w:t xml:space="preserve"> </w:t>
      </w:r>
      <w:proofErr w:type="spellStart"/>
      <w:r w:rsidRPr="008906E3">
        <w:rPr>
          <w:rFonts w:ascii="Times New Roman" w:hAnsi="Times New Roman"/>
          <w:sz w:val="24"/>
          <w:szCs w:val="24"/>
        </w:rPr>
        <w:t>Основи</w:t>
      </w:r>
      <w:proofErr w:type="spellEnd"/>
      <w:r w:rsidRPr="008906E3">
        <w:rPr>
          <w:rFonts w:ascii="Times New Roman" w:hAnsi="Times New Roman"/>
          <w:sz w:val="24"/>
          <w:szCs w:val="24"/>
        </w:rPr>
        <w:t xml:space="preserve"> </w:t>
      </w:r>
      <w:proofErr w:type="spellStart"/>
      <w:r w:rsidRPr="008906E3">
        <w:rPr>
          <w:rFonts w:ascii="Times New Roman" w:hAnsi="Times New Roman"/>
          <w:sz w:val="24"/>
          <w:szCs w:val="24"/>
        </w:rPr>
        <w:t>інформатики</w:t>
      </w:r>
      <w:proofErr w:type="spellEnd"/>
      <w:r w:rsidRPr="008906E3">
        <w:rPr>
          <w:rFonts w:ascii="Times New Roman" w:hAnsi="Times New Roman"/>
          <w:sz w:val="24"/>
          <w:szCs w:val="24"/>
        </w:rPr>
        <w:t xml:space="preserve"> та </w:t>
      </w:r>
      <w:proofErr w:type="spellStart"/>
      <w:r w:rsidRPr="008906E3">
        <w:rPr>
          <w:rFonts w:ascii="Times New Roman" w:hAnsi="Times New Roman"/>
          <w:sz w:val="24"/>
          <w:szCs w:val="24"/>
        </w:rPr>
        <w:t>обчислювальної</w:t>
      </w:r>
      <w:proofErr w:type="spellEnd"/>
      <w:r w:rsidRPr="008906E3">
        <w:rPr>
          <w:rFonts w:ascii="Times New Roman" w:hAnsi="Times New Roman"/>
          <w:sz w:val="24"/>
          <w:szCs w:val="24"/>
        </w:rPr>
        <w:t xml:space="preserve"> </w:t>
      </w:r>
      <w:proofErr w:type="spellStart"/>
      <w:proofErr w:type="gramStart"/>
      <w:r w:rsidRPr="008906E3">
        <w:rPr>
          <w:rFonts w:ascii="Times New Roman" w:hAnsi="Times New Roman"/>
          <w:sz w:val="24"/>
          <w:szCs w:val="24"/>
        </w:rPr>
        <w:t>техніки</w:t>
      </w:r>
      <w:proofErr w:type="spellEnd"/>
      <w:r w:rsidRPr="008906E3">
        <w:rPr>
          <w:rFonts w:ascii="Times New Roman" w:hAnsi="Times New Roman"/>
          <w:sz w:val="24"/>
          <w:szCs w:val="24"/>
        </w:rPr>
        <w:t xml:space="preserve"> :</w:t>
      </w:r>
      <w:proofErr w:type="gramEnd"/>
      <w:r w:rsidRPr="008906E3">
        <w:rPr>
          <w:rFonts w:ascii="Times New Roman" w:hAnsi="Times New Roman"/>
          <w:sz w:val="24"/>
          <w:szCs w:val="24"/>
        </w:rPr>
        <w:t xml:space="preserve"> </w:t>
      </w:r>
      <w:proofErr w:type="spellStart"/>
      <w:r w:rsidRPr="008906E3">
        <w:rPr>
          <w:rFonts w:ascii="Times New Roman" w:hAnsi="Times New Roman"/>
          <w:sz w:val="24"/>
          <w:szCs w:val="24"/>
        </w:rPr>
        <w:t>підручник</w:t>
      </w:r>
      <w:proofErr w:type="spellEnd"/>
      <w:r w:rsidRPr="008906E3">
        <w:rPr>
          <w:rFonts w:ascii="Times New Roman" w:hAnsi="Times New Roman"/>
          <w:sz w:val="24"/>
          <w:szCs w:val="24"/>
        </w:rPr>
        <w:t xml:space="preserve"> / В. Г. </w:t>
      </w:r>
      <w:proofErr w:type="spellStart"/>
      <w:r w:rsidRPr="008906E3">
        <w:rPr>
          <w:rFonts w:ascii="Times New Roman" w:hAnsi="Times New Roman"/>
          <w:sz w:val="24"/>
          <w:szCs w:val="24"/>
        </w:rPr>
        <w:t>Іванов</w:t>
      </w:r>
      <w:proofErr w:type="spellEnd"/>
      <w:r w:rsidRPr="008906E3">
        <w:rPr>
          <w:rFonts w:ascii="Times New Roman" w:hAnsi="Times New Roman"/>
          <w:sz w:val="24"/>
          <w:szCs w:val="24"/>
        </w:rPr>
        <w:t xml:space="preserve">, В. В. </w:t>
      </w:r>
      <w:proofErr w:type="spellStart"/>
      <w:r w:rsidRPr="008906E3">
        <w:rPr>
          <w:rFonts w:ascii="Times New Roman" w:hAnsi="Times New Roman"/>
          <w:sz w:val="24"/>
          <w:szCs w:val="24"/>
        </w:rPr>
        <w:t>Карасюк</w:t>
      </w:r>
      <w:proofErr w:type="spellEnd"/>
      <w:r w:rsidRPr="008906E3">
        <w:rPr>
          <w:rFonts w:ascii="Times New Roman" w:hAnsi="Times New Roman"/>
          <w:sz w:val="24"/>
          <w:szCs w:val="24"/>
        </w:rPr>
        <w:t xml:space="preserve">, М. В Гвозденко. – </w:t>
      </w:r>
      <w:proofErr w:type="gramStart"/>
      <w:r w:rsidRPr="008906E3">
        <w:rPr>
          <w:rFonts w:ascii="Times New Roman" w:hAnsi="Times New Roman"/>
          <w:sz w:val="24"/>
          <w:szCs w:val="24"/>
        </w:rPr>
        <w:t>Х. :</w:t>
      </w:r>
      <w:proofErr w:type="gramEnd"/>
      <w:r w:rsidRPr="008906E3">
        <w:rPr>
          <w:rFonts w:ascii="Times New Roman" w:hAnsi="Times New Roman"/>
          <w:sz w:val="24"/>
          <w:szCs w:val="24"/>
        </w:rPr>
        <w:t xml:space="preserve"> Право, 2012. – 312 с.</w:t>
      </w:r>
    </w:p>
    <w:p w14:paraId="60F3C891" w14:textId="77777777" w:rsidR="008B4D2A" w:rsidRPr="008906E3" w:rsidRDefault="008B4D2A" w:rsidP="008B4D2A">
      <w:pPr>
        <w:pStyle w:val="a5"/>
        <w:numPr>
          <w:ilvl w:val="0"/>
          <w:numId w:val="5"/>
        </w:numPr>
        <w:tabs>
          <w:tab w:val="left" w:pos="900"/>
        </w:tabs>
        <w:autoSpaceDE w:val="0"/>
        <w:autoSpaceDN w:val="0"/>
        <w:adjustRightInd w:val="0"/>
        <w:spacing w:after="0" w:line="360" w:lineRule="auto"/>
        <w:ind w:left="426"/>
        <w:jc w:val="both"/>
        <w:rPr>
          <w:rFonts w:ascii="Times New Roman" w:hAnsi="Times New Roman"/>
          <w:sz w:val="24"/>
          <w:szCs w:val="24"/>
        </w:rPr>
      </w:pPr>
      <w:proofErr w:type="spellStart"/>
      <w:r w:rsidRPr="008906E3">
        <w:rPr>
          <w:rFonts w:ascii="Times New Roman" w:hAnsi="Times New Roman"/>
          <w:sz w:val="24"/>
          <w:szCs w:val="24"/>
        </w:rPr>
        <w:t>Інформатика</w:t>
      </w:r>
      <w:proofErr w:type="spellEnd"/>
      <w:r w:rsidRPr="008906E3">
        <w:rPr>
          <w:rFonts w:ascii="Times New Roman" w:hAnsi="Times New Roman"/>
          <w:sz w:val="24"/>
          <w:szCs w:val="24"/>
        </w:rPr>
        <w:t xml:space="preserve">. </w:t>
      </w:r>
      <w:proofErr w:type="spellStart"/>
      <w:r w:rsidRPr="008906E3">
        <w:rPr>
          <w:rFonts w:ascii="Times New Roman" w:hAnsi="Times New Roman"/>
          <w:sz w:val="24"/>
          <w:szCs w:val="24"/>
        </w:rPr>
        <w:t>Комп'ютерна</w:t>
      </w:r>
      <w:proofErr w:type="spellEnd"/>
      <w:r w:rsidRPr="008906E3">
        <w:rPr>
          <w:rFonts w:ascii="Times New Roman" w:hAnsi="Times New Roman"/>
          <w:sz w:val="24"/>
          <w:szCs w:val="24"/>
        </w:rPr>
        <w:t xml:space="preserve"> </w:t>
      </w:r>
      <w:proofErr w:type="spellStart"/>
      <w:r w:rsidRPr="008906E3">
        <w:rPr>
          <w:rFonts w:ascii="Times New Roman" w:hAnsi="Times New Roman"/>
          <w:sz w:val="24"/>
          <w:szCs w:val="24"/>
        </w:rPr>
        <w:t>техніка</w:t>
      </w:r>
      <w:proofErr w:type="spellEnd"/>
      <w:r w:rsidRPr="008906E3">
        <w:rPr>
          <w:rFonts w:ascii="Times New Roman" w:hAnsi="Times New Roman"/>
          <w:sz w:val="24"/>
          <w:szCs w:val="24"/>
        </w:rPr>
        <w:t xml:space="preserve">. </w:t>
      </w:r>
      <w:proofErr w:type="spellStart"/>
      <w:r w:rsidRPr="008906E3">
        <w:rPr>
          <w:rFonts w:ascii="Times New Roman" w:hAnsi="Times New Roman"/>
          <w:sz w:val="24"/>
          <w:szCs w:val="24"/>
        </w:rPr>
        <w:t>Комп'ютерні</w:t>
      </w:r>
      <w:proofErr w:type="spellEnd"/>
      <w:r w:rsidRPr="008906E3">
        <w:rPr>
          <w:rFonts w:ascii="Times New Roman" w:hAnsi="Times New Roman"/>
          <w:sz w:val="24"/>
          <w:szCs w:val="24"/>
        </w:rPr>
        <w:t xml:space="preserve"> </w:t>
      </w:r>
      <w:proofErr w:type="spellStart"/>
      <w:r w:rsidRPr="008906E3">
        <w:rPr>
          <w:rFonts w:ascii="Times New Roman" w:hAnsi="Times New Roman"/>
          <w:sz w:val="24"/>
          <w:szCs w:val="24"/>
        </w:rPr>
        <w:t>технології</w:t>
      </w:r>
      <w:proofErr w:type="spellEnd"/>
      <w:r w:rsidRPr="008906E3">
        <w:rPr>
          <w:rFonts w:ascii="Times New Roman" w:hAnsi="Times New Roman"/>
          <w:sz w:val="24"/>
          <w:szCs w:val="24"/>
        </w:rPr>
        <w:t xml:space="preserve"> [Текст</w:t>
      </w:r>
      <w:proofErr w:type="gramStart"/>
      <w:r w:rsidRPr="008906E3">
        <w:rPr>
          <w:rFonts w:ascii="Times New Roman" w:hAnsi="Times New Roman"/>
          <w:sz w:val="24"/>
          <w:szCs w:val="24"/>
        </w:rPr>
        <w:t>] :</w:t>
      </w:r>
      <w:proofErr w:type="gramEnd"/>
      <w:r w:rsidRPr="008906E3">
        <w:rPr>
          <w:rFonts w:ascii="Times New Roman" w:hAnsi="Times New Roman"/>
          <w:sz w:val="24"/>
          <w:szCs w:val="24"/>
        </w:rPr>
        <w:t xml:space="preserve"> </w:t>
      </w:r>
      <w:proofErr w:type="spellStart"/>
      <w:r w:rsidRPr="008906E3">
        <w:rPr>
          <w:rFonts w:ascii="Times New Roman" w:hAnsi="Times New Roman"/>
          <w:sz w:val="24"/>
          <w:szCs w:val="24"/>
        </w:rPr>
        <w:t>підручник</w:t>
      </w:r>
      <w:proofErr w:type="spellEnd"/>
      <w:r w:rsidRPr="008906E3">
        <w:rPr>
          <w:rFonts w:ascii="Times New Roman" w:hAnsi="Times New Roman"/>
          <w:sz w:val="24"/>
          <w:szCs w:val="24"/>
        </w:rPr>
        <w:t xml:space="preserve"> для студ. </w:t>
      </w:r>
      <w:proofErr w:type="spellStart"/>
      <w:r w:rsidRPr="008906E3">
        <w:rPr>
          <w:rFonts w:ascii="Times New Roman" w:hAnsi="Times New Roman"/>
          <w:sz w:val="24"/>
          <w:szCs w:val="24"/>
        </w:rPr>
        <w:t>вищ</w:t>
      </w:r>
      <w:proofErr w:type="spellEnd"/>
      <w:r w:rsidRPr="008906E3">
        <w:rPr>
          <w:rFonts w:ascii="Times New Roman" w:hAnsi="Times New Roman"/>
          <w:sz w:val="24"/>
          <w:szCs w:val="24"/>
        </w:rPr>
        <w:t xml:space="preserve">. </w:t>
      </w:r>
      <w:proofErr w:type="spellStart"/>
      <w:r w:rsidRPr="008906E3">
        <w:rPr>
          <w:rFonts w:ascii="Times New Roman" w:hAnsi="Times New Roman"/>
          <w:sz w:val="24"/>
          <w:szCs w:val="24"/>
        </w:rPr>
        <w:t>навч</w:t>
      </w:r>
      <w:proofErr w:type="spellEnd"/>
      <w:r w:rsidRPr="008906E3">
        <w:rPr>
          <w:rFonts w:ascii="Times New Roman" w:hAnsi="Times New Roman"/>
          <w:sz w:val="24"/>
          <w:szCs w:val="24"/>
        </w:rPr>
        <w:t xml:space="preserve">. </w:t>
      </w:r>
      <w:proofErr w:type="spellStart"/>
      <w:r w:rsidRPr="008906E3">
        <w:rPr>
          <w:rFonts w:ascii="Times New Roman" w:hAnsi="Times New Roman"/>
          <w:sz w:val="24"/>
          <w:szCs w:val="24"/>
        </w:rPr>
        <w:t>закл</w:t>
      </w:r>
      <w:proofErr w:type="spellEnd"/>
      <w:r w:rsidRPr="008906E3">
        <w:rPr>
          <w:rFonts w:ascii="Times New Roman" w:hAnsi="Times New Roman"/>
          <w:sz w:val="24"/>
          <w:szCs w:val="24"/>
        </w:rPr>
        <w:t xml:space="preserve">. : </w:t>
      </w:r>
      <w:proofErr w:type="spellStart"/>
      <w:r w:rsidRPr="008906E3">
        <w:rPr>
          <w:rFonts w:ascii="Times New Roman" w:hAnsi="Times New Roman"/>
          <w:sz w:val="24"/>
          <w:szCs w:val="24"/>
        </w:rPr>
        <w:t>затв</w:t>
      </w:r>
      <w:proofErr w:type="spellEnd"/>
      <w:r w:rsidRPr="008906E3">
        <w:rPr>
          <w:rFonts w:ascii="Times New Roman" w:hAnsi="Times New Roman"/>
          <w:sz w:val="24"/>
          <w:szCs w:val="24"/>
        </w:rPr>
        <w:t xml:space="preserve">. МОНУ / В. А. Баженов, П. С. </w:t>
      </w:r>
      <w:proofErr w:type="spellStart"/>
      <w:r w:rsidRPr="008906E3">
        <w:rPr>
          <w:rFonts w:ascii="Times New Roman" w:hAnsi="Times New Roman"/>
          <w:sz w:val="24"/>
          <w:szCs w:val="24"/>
        </w:rPr>
        <w:t>Венгерський</w:t>
      </w:r>
      <w:proofErr w:type="spellEnd"/>
      <w:r w:rsidRPr="008906E3">
        <w:rPr>
          <w:rFonts w:ascii="Times New Roman" w:hAnsi="Times New Roman"/>
          <w:sz w:val="24"/>
          <w:szCs w:val="24"/>
        </w:rPr>
        <w:t xml:space="preserve">, В. С. </w:t>
      </w:r>
      <w:proofErr w:type="spellStart"/>
      <w:r w:rsidRPr="008906E3">
        <w:rPr>
          <w:rFonts w:ascii="Times New Roman" w:hAnsi="Times New Roman"/>
          <w:sz w:val="24"/>
          <w:szCs w:val="24"/>
        </w:rPr>
        <w:t>Гарвона</w:t>
      </w:r>
      <w:proofErr w:type="spellEnd"/>
      <w:r w:rsidRPr="008906E3">
        <w:rPr>
          <w:rFonts w:ascii="Times New Roman" w:hAnsi="Times New Roman"/>
          <w:sz w:val="24"/>
          <w:szCs w:val="24"/>
        </w:rPr>
        <w:t xml:space="preserve"> [та </w:t>
      </w:r>
      <w:proofErr w:type="spellStart"/>
      <w:r w:rsidRPr="008906E3">
        <w:rPr>
          <w:rFonts w:ascii="Times New Roman" w:hAnsi="Times New Roman"/>
          <w:sz w:val="24"/>
          <w:szCs w:val="24"/>
        </w:rPr>
        <w:t>ін</w:t>
      </w:r>
      <w:proofErr w:type="spellEnd"/>
      <w:r w:rsidRPr="008906E3">
        <w:rPr>
          <w:rFonts w:ascii="Times New Roman" w:hAnsi="Times New Roman"/>
          <w:sz w:val="24"/>
          <w:szCs w:val="24"/>
        </w:rPr>
        <w:t xml:space="preserve">.]. - 3-тє вид. - К.: </w:t>
      </w:r>
      <w:proofErr w:type="spellStart"/>
      <w:r w:rsidRPr="008906E3">
        <w:rPr>
          <w:rFonts w:ascii="Times New Roman" w:hAnsi="Times New Roman"/>
          <w:sz w:val="24"/>
          <w:szCs w:val="24"/>
        </w:rPr>
        <w:t>Каравела</w:t>
      </w:r>
      <w:proofErr w:type="spellEnd"/>
      <w:r w:rsidRPr="008906E3">
        <w:rPr>
          <w:rFonts w:ascii="Times New Roman" w:hAnsi="Times New Roman"/>
          <w:sz w:val="24"/>
          <w:szCs w:val="24"/>
        </w:rPr>
        <w:t>, 2011. - 592 с.</w:t>
      </w:r>
    </w:p>
    <w:p w14:paraId="03623C5E" w14:textId="77777777" w:rsidR="008B4D2A" w:rsidRPr="008906E3" w:rsidRDefault="008B4D2A" w:rsidP="008B4D2A">
      <w:pPr>
        <w:pStyle w:val="a5"/>
        <w:numPr>
          <w:ilvl w:val="0"/>
          <w:numId w:val="5"/>
        </w:numPr>
        <w:tabs>
          <w:tab w:val="left" w:pos="900"/>
        </w:tabs>
        <w:autoSpaceDE w:val="0"/>
        <w:autoSpaceDN w:val="0"/>
        <w:adjustRightInd w:val="0"/>
        <w:spacing w:after="0" w:line="360" w:lineRule="auto"/>
        <w:ind w:left="426"/>
        <w:jc w:val="both"/>
        <w:rPr>
          <w:rFonts w:ascii="Times New Roman" w:hAnsi="Times New Roman"/>
          <w:sz w:val="24"/>
          <w:szCs w:val="24"/>
        </w:rPr>
      </w:pPr>
      <w:proofErr w:type="spellStart"/>
      <w:r w:rsidRPr="008906E3">
        <w:rPr>
          <w:rFonts w:ascii="Times New Roman" w:hAnsi="Times New Roman"/>
          <w:sz w:val="24"/>
          <w:szCs w:val="24"/>
        </w:rPr>
        <w:t>Інформаційні</w:t>
      </w:r>
      <w:proofErr w:type="spellEnd"/>
      <w:r w:rsidRPr="008906E3">
        <w:rPr>
          <w:rFonts w:ascii="Times New Roman" w:hAnsi="Times New Roman"/>
          <w:sz w:val="24"/>
          <w:szCs w:val="24"/>
        </w:rPr>
        <w:t xml:space="preserve"> </w:t>
      </w:r>
      <w:proofErr w:type="spellStart"/>
      <w:r w:rsidRPr="008906E3">
        <w:rPr>
          <w:rFonts w:ascii="Times New Roman" w:hAnsi="Times New Roman"/>
          <w:sz w:val="24"/>
          <w:szCs w:val="24"/>
        </w:rPr>
        <w:t>технології</w:t>
      </w:r>
      <w:proofErr w:type="spellEnd"/>
      <w:r w:rsidRPr="008906E3">
        <w:rPr>
          <w:rFonts w:ascii="Times New Roman" w:hAnsi="Times New Roman"/>
          <w:sz w:val="24"/>
          <w:szCs w:val="24"/>
        </w:rPr>
        <w:t xml:space="preserve"> та </w:t>
      </w:r>
      <w:proofErr w:type="spellStart"/>
      <w:r w:rsidRPr="008906E3">
        <w:rPr>
          <w:rFonts w:ascii="Times New Roman" w:hAnsi="Times New Roman"/>
          <w:sz w:val="24"/>
          <w:szCs w:val="24"/>
        </w:rPr>
        <w:t>технічні</w:t>
      </w:r>
      <w:proofErr w:type="spellEnd"/>
      <w:r w:rsidRPr="008906E3">
        <w:rPr>
          <w:rFonts w:ascii="Times New Roman" w:hAnsi="Times New Roman"/>
          <w:sz w:val="24"/>
          <w:szCs w:val="24"/>
        </w:rPr>
        <w:t xml:space="preserve"> </w:t>
      </w:r>
      <w:proofErr w:type="spellStart"/>
      <w:r w:rsidRPr="008906E3">
        <w:rPr>
          <w:rFonts w:ascii="Times New Roman" w:hAnsi="Times New Roman"/>
          <w:sz w:val="24"/>
          <w:szCs w:val="24"/>
        </w:rPr>
        <w:t>засоби</w:t>
      </w:r>
      <w:proofErr w:type="spellEnd"/>
      <w:r w:rsidRPr="008906E3">
        <w:rPr>
          <w:rFonts w:ascii="Times New Roman" w:hAnsi="Times New Roman"/>
          <w:sz w:val="24"/>
          <w:szCs w:val="24"/>
        </w:rPr>
        <w:t xml:space="preserve"> </w:t>
      </w:r>
      <w:proofErr w:type="spellStart"/>
      <w:r w:rsidRPr="008906E3">
        <w:rPr>
          <w:rFonts w:ascii="Times New Roman" w:hAnsi="Times New Roman"/>
          <w:sz w:val="24"/>
          <w:szCs w:val="24"/>
        </w:rPr>
        <w:t>навчання</w:t>
      </w:r>
      <w:proofErr w:type="spellEnd"/>
      <w:r w:rsidRPr="008906E3">
        <w:rPr>
          <w:rFonts w:ascii="Times New Roman" w:hAnsi="Times New Roman"/>
          <w:sz w:val="24"/>
          <w:szCs w:val="24"/>
        </w:rPr>
        <w:t xml:space="preserve">: </w:t>
      </w:r>
      <w:proofErr w:type="spellStart"/>
      <w:r w:rsidRPr="008906E3">
        <w:rPr>
          <w:rFonts w:ascii="Times New Roman" w:hAnsi="Times New Roman"/>
          <w:sz w:val="24"/>
          <w:szCs w:val="24"/>
        </w:rPr>
        <w:t>навч</w:t>
      </w:r>
      <w:proofErr w:type="spellEnd"/>
      <w:r w:rsidRPr="008906E3">
        <w:rPr>
          <w:rFonts w:ascii="Times New Roman" w:hAnsi="Times New Roman"/>
          <w:sz w:val="24"/>
          <w:szCs w:val="24"/>
        </w:rPr>
        <w:t xml:space="preserve">. </w:t>
      </w:r>
      <w:proofErr w:type="spellStart"/>
      <w:r w:rsidRPr="008906E3">
        <w:rPr>
          <w:rFonts w:ascii="Times New Roman" w:hAnsi="Times New Roman"/>
          <w:sz w:val="24"/>
          <w:szCs w:val="24"/>
        </w:rPr>
        <w:t>посіб</w:t>
      </w:r>
      <w:proofErr w:type="spellEnd"/>
      <w:r w:rsidRPr="008906E3">
        <w:rPr>
          <w:rFonts w:ascii="Times New Roman" w:hAnsi="Times New Roman"/>
          <w:sz w:val="24"/>
          <w:szCs w:val="24"/>
        </w:rPr>
        <w:t xml:space="preserve">. для студ. ВНЗ / </w:t>
      </w:r>
      <w:proofErr w:type="spellStart"/>
      <w:r w:rsidRPr="008906E3">
        <w:rPr>
          <w:rFonts w:ascii="Times New Roman" w:hAnsi="Times New Roman"/>
          <w:sz w:val="24"/>
          <w:szCs w:val="24"/>
        </w:rPr>
        <w:t>О.П.Буйницька</w:t>
      </w:r>
      <w:proofErr w:type="spellEnd"/>
      <w:r w:rsidRPr="008906E3">
        <w:rPr>
          <w:rFonts w:ascii="Times New Roman" w:hAnsi="Times New Roman"/>
          <w:sz w:val="24"/>
          <w:szCs w:val="24"/>
        </w:rPr>
        <w:t xml:space="preserve">; </w:t>
      </w:r>
      <w:proofErr w:type="spellStart"/>
      <w:r w:rsidRPr="008906E3">
        <w:rPr>
          <w:rFonts w:ascii="Times New Roman" w:hAnsi="Times New Roman"/>
          <w:sz w:val="24"/>
          <w:szCs w:val="24"/>
        </w:rPr>
        <w:t>Київський</w:t>
      </w:r>
      <w:proofErr w:type="spellEnd"/>
      <w:r w:rsidRPr="008906E3">
        <w:rPr>
          <w:rFonts w:ascii="Times New Roman" w:hAnsi="Times New Roman"/>
          <w:sz w:val="24"/>
          <w:szCs w:val="24"/>
        </w:rPr>
        <w:t xml:space="preserve"> ун-т </w:t>
      </w:r>
      <w:proofErr w:type="spellStart"/>
      <w:r w:rsidRPr="008906E3">
        <w:rPr>
          <w:rFonts w:ascii="Times New Roman" w:hAnsi="Times New Roman"/>
          <w:sz w:val="24"/>
          <w:szCs w:val="24"/>
        </w:rPr>
        <w:t>імені</w:t>
      </w:r>
      <w:proofErr w:type="spellEnd"/>
      <w:r w:rsidRPr="008906E3">
        <w:rPr>
          <w:rFonts w:ascii="Times New Roman" w:hAnsi="Times New Roman"/>
          <w:sz w:val="24"/>
          <w:szCs w:val="24"/>
        </w:rPr>
        <w:t xml:space="preserve"> Бориса </w:t>
      </w:r>
      <w:proofErr w:type="spellStart"/>
      <w:r w:rsidRPr="008906E3">
        <w:rPr>
          <w:rFonts w:ascii="Times New Roman" w:hAnsi="Times New Roman"/>
          <w:sz w:val="24"/>
          <w:szCs w:val="24"/>
        </w:rPr>
        <w:t>Грінченка</w:t>
      </w:r>
      <w:proofErr w:type="spellEnd"/>
      <w:r w:rsidRPr="008906E3">
        <w:rPr>
          <w:rFonts w:ascii="Times New Roman" w:hAnsi="Times New Roman"/>
          <w:sz w:val="24"/>
          <w:szCs w:val="24"/>
        </w:rPr>
        <w:t xml:space="preserve">. – </w:t>
      </w:r>
      <w:proofErr w:type="gramStart"/>
      <w:r w:rsidRPr="008906E3">
        <w:rPr>
          <w:rFonts w:ascii="Times New Roman" w:hAnsi="Times New Roman"/>
          <w:sz w:val="24"/>
          <w:szCs w:val="24"/>
        </w:rPr>
        <w:t>К. :</w:t>
      </w:r>
      <w:proofErr w:type="gramEnd"/>
      <w:r w:rsidRPr="008906E3">
        <w:rPr>
          <w:rFonts w:ascii="Times New Roman" w:hAnsi="Times New Roman"/>
          <w:sz w:val="24"/>
          <w:szCs w:val="24"/>
        </w:rPr>
        <w:t xml:space="preserve"> Центр </w:t>
      </w:r>
      <w:proofErr w:type="spellStart"/>
      <w:r w:rsidRPr="008906E3">
        <w:rPr>
          <w:rFonts w:ascii="Times New Roman" w:hAnsi="Times New Roman"/>
          <w:sz w:val="24"/>
          <w:szCs w:val="24"/>
        </w:rPr>
        <w:t>учб</w:t>
      </w:r>
      <w:proofErr w:type="spellEnd"/>
      <w:r w:rsidRPr="008906E3">
        <w:rPr>
          <w:rFonts w:ascii="Times New Roman" w:hAnsi="Times New Roman"/>
          <w:sz w:val="24"/>
          <w:szCs w:val="24"/>
        </w:rPr>
        <w:t>. л-</w:t>
      </w:r>
      <w:proofErr w:type="spellStart"/>
      <w:r w:rsidRPr="008906E3">
        <w:rPr>
          <w:rFonts w:ascii="Times New Roman" w:hAnsi="Times New Roman"/>
          <w:sz w:val="24"/>
          <w:szCs w:val="24"/>
        </w:rPr>
        <w:t>ри</w:t>
      </w:r>
      <w:proofErr w:type="spellEnd"/>
      <w:r w:rsidRPr="008906E3">
        <w:rPr>
          <w:rFonts w:ascii="Times New Roman" w:hAnsi="Times New Roman"/>
          <w:sz w:val="24"/>
          <w:szCs w:val="24"/>
        </w:rPr>
        <w:t>, 2018. – 240</w:t>
      </w:r>
      <w:r>
        <w:rPr>
          <w:rFonts w:ascii="Times New Roman" w:hAnsi="Times New Roman"/>
          <w:sz w:val="24"/>
          <w:szCs w:val="24"/>
        </w:rPr>
        <w:t> </w:t>
      </w:r>
      <w:r w:rsidRPr="008906E3">
        <w:rPr>
          <w:rFonts w:ascii="Times New Roman" w:hAnsi="Times New Roman"/>
          <w:sz w:val="24"/>
          <w:szCs w:val="24"/>
        </w:rPr>
        <w:t>с.</w:t>
      </w:r>
    </w:p>
    <w:p w14:paraId="6AB2A5E2" w14:textId="77777777" w:rsidR="008B4D2A" w:rsidRPr="008906E3" w:rsidRDefault="008B4D2A" w:rsidP="008B4D2A">
      <w:pPr>
        <w:pStyle w:val="a5"/>
        <w:numPr>
          <w:ilvl w:val="0"/>
          <w:numId w:val="5"/>
        </w:numPr>
        <w:tabs>
          <w:tab w:val="left" w:pos="900"/>
        </w:tabs>
        <w:autoSpaceDE w:val="0"/>
        <w:autoSpaceDN w:val="0"/>
        <w:adjustRightInd w:val="0"/>
        <w:spacing w:after="0" w:line="360" w:lineRule="auto"/>
        <w:ind w:left="426"/>
        <w:jc w:val="both"/>
        <w:rPr>
          <w:rFonts w:ascii="Times New Roman" w:hAnsi="Times New Roman"/>
          <w:sz w:val="24"/>
          <w:szCs w:val="24"/>
        </w:rPr>
      </w:pPr>
      <w:proofErr w:type="spellStart"/>
      <w:r w:rsidRPr="008906E3">
        <w:rPr>
          <w:rFonts w:ascii="Times New Roman" w:hAnsi="Times New Roman"/>
          <w:sz w:val="24"/>
          <w:szCs w:val="24"/>
        </w:rPr>
        <w:t>Карімов</w:t>
      </w:r>
      <w:proofErr w:type="spellEnd"/>
      <w:r w:rsidRPr="008906E3">
        <w:rPr>
          <w:rFonts w:ascii="Times New Roman" w:hAnsi="Times New Roman"/>
          <w:sz w:val="24"/>
          <w:szCs w:val="24"/>
        </w:rPr>
        <w:t xml:space="preserve"> І.К. </w:t>
      </w:r>
      <w:proofErr w:type="spellStart"/>
      <w:r w:rsidRPr="008906E3">
        <w:rPr>
          <w:rFonts w:ascii="Times New Roman" w:hAnsi="Times New Roman"/>
          <w:sz w:val="24"/>
          <w:szCs w:val="24"/>
        </w:rPr>
        <w:t>Інформатика</w:t>
      </w:r>
      <w:proofErr w:type="spellEnd"/>
      <w:r w:rsidRPr="008906E3">
        <w:rPr>
          <w:rFonts w:ascii="Times New Roman" w:hAnsi="Times New Roman"/>
          <w:sz w:val="24"/>
          <w:szCs w:val="24"/>
        </w:rPr>
        <w:t xml:space="preserve"> та </w:t>
      </w:r>
      <w:proofErr w:type="spellStart"/>
      <w:r w:rsidRPr="008906E3">
        <w:rPr>
          <w:rFonts w:ascii="Times New Roman" w:hAnsi="Times New Roman"/>
          <w:sz w:val="24"/>
          <w:szCs w:val="24"/>
        </w:rPr>
        <w:t>програмування</w:t>
      </w:r>
      <w:proofErr w:type="spellEnd"/>
      <w:r w:rsidRPr="008906E3">
        <w:rPr>
          <w:rFonts w:ascii="Times New Roman" w:hAnsi="Times New Roman"/>
          <w:sz w:val="24"/>
          <w:szCs w:val="24"/>
        </w:rPr>
        <w:t xml:space="preserve">: </w:t>
      </w:r>
      <w:proofErr w:type="spellStart"/>
      <w:r w:rsidRPr="008906E3">
        <w:rPr>
          <w:rFonts w:ascii="Times New Roman" w:hAnsi="Times New Roman"/>
          <w:sz w:val="24"/>
          <w:szCs w:val="24"/>
        </w:rPr>
        <w:t>Навч</w:t>
      </w:r>
      <w:proofErr w:type="spellEnd"/>
      <w:r w:rsidRPr="008906E3">
        <w:rPr>
          <w:rFonts w:ascii="Times New Roman" w:hAnsi="Times New Roman"/>
          <w:sz w:val="24"/>
          <w:szCs w:val="24"/>
        </w:rPr>
        <w:t xml:space="preserve">. </w:t>
      </w:r>
      <w:proofErr w:type="spellStart"/>
      <w:r w:rsidRPr="008906E3">
        <w:rPr>
          <w:rFonts w:ascii="Times New Roman" w:hAnsi="Times New Roman"/>
          <w:sz w:val="24"/>
          <w:szCs w:val="24"/>
        </w:rPr>
        <w:t>посібник</w:t>
      </w:r>
      <w:proofErr w:type="spellEnd"/>
      <w:r w:rsidRPr="008906E3">
        <w:rPr>
          <w:rFonts w:ascii="Times New Roman" w:hAnsi="Times New Roman"/>
          <w:sz w:val="24"/>
          <w:szCs w:val="24"/>
        </w:rPr>
        <w:t>/ І.</w:t>
      </w:r>
      <w:r>
        <w:rPr>
          <w:rFonts w:ascii="Times New Roman" w:hAnsi="Times New Roman"/>
          <w:sz w:val="24"/>
          <w:szCs w:val="24"/>
        </w:rPr>
        <w:t xml:space="preserve"> </w:t>
      </w:r>
      <w:r w:rsidRPr="008906E3">
        <w:rPr>
          <w:rFonts w:ascii="Times New Roman" w:hAnsi="Times New Roman"/>
          <w:sz w:val="24"/>
          <w:szCs w:val="24"/>
        </w:rPr>
        <w:t>К.</w:t>
      </w:r>
      <w:r>
        <w:rPr>
          <w:rFonts w:ascii="Times New Roman" w:hAnsi="Times New Roman"/>
          <w:sz w:val="24"/>
          <w:szCs w:val="24"/>
        </w:rPr>
        <w:t xml:space="preserve"> </w:t>
      </w:r>
      <w:proofErr w:type="spellStart"/>
      <w:r w:rsidRPr="008906E3">
        <w:rPr>
          <w:rFonts w:ascii="Times New Roman" w:hAnsi="Times New Roman"/>
          <w:sz w:val="24"/>
          <w:szCs w:val="24"/>
        </w:rPr>
        <w:t>Карімов</w:t>
      </w:r>
      <w:proofErr w:type="spellEnd"/>
      <w:r w:rsidRPr="008906E3">
        <w:rPr>
          <w:rFonts w:ascii="Times New Roman" w:hAnsi="Times New Roman"/>
          <w:sz w:val="24"/>
          <w:szCs w:val="24"/>
        </w:rPr>
        <w:t>, О.</w:t>
      </w:r>
      <w:r>
        <w:rPr>
          <w:rFonts w:ascii="Times New Roman" w:hAnsi="Times New Roman"/>
          <w:sz w:val="24"/>
          <w:szCs w:val="24"/>
        </w:rPr>
        <w:t xml:space="preserve"> </w:t>
      </w:r>
      <w:r w:rsidRPr="008906E3">
        <w:rPr>
          <w:rFonts w:ascii="Times New Roman" w:hAnsi="Times New Roman"/>
          <w:sz w:val="24"/>
          <w:szCs w:val="24"/>
        </w:rPr>
        <w:t>І.</w:t>
      </w:r>
      <w:r>
        <w:rPr>
          <w:rFonts w:ascii="Times New Roman" w:hAnsi="Times New Roman"/>
          <w:sz w:val="24"/>
          <w:szCs w:val="24"/>
        </w:rPr>
        <w:t xml:space="preserve"> </w:t>
      </w:r>
      <w:r w:rsidRPr="008906E3">
        <w:rPr>
          <w:rFonts w:ascii="Times New Roman" w:hAnsi="Times New Roman"/>
          <w:sz w:val="24"/>
          <w:szCs w:val="24"/>
        </w:rPr>
        <w:t>Литвин, С.</w:t>
      </w:r>
      <w:r>
        <w:rPr>
          <w:rFonts w:ascii="Times New Roman" w:hAnsi="Times New Roman"/>
          <w:sz w:val="24"/>
          <w:szCs w:val="24"/>
        </w:rPr>
        <w:t xml:space="preserve"> </w:t>
      </w:r>
      <w:r w:rsidRPr="008906E3">
        <w:rPr>
          <w:rFonts w:ascii="Times New Roman" w:hAnsi="Times New Roman"/>
          <w:sz w:val="24"/>
          <w:szCs w:val="24"/>
        </w:rPr>
        <w:t>А.</w:t>
      </w:r>
      <w:r>
        <w:rPr>
          <w:rFonts w:ascii="Times New Roman" w:hAnsi="Times New Roman"/>
          <w:sz w:val="24"/>
          <w:szCs w:val="24"/>
        </w:rPr>
        <w:t xml:space="preserve"> </w:t>
      </w:r>
      <w:r w:rsidRPr="008906E3">
        <w:rPr>
          <w:rFonts w:ascii="Times New Roman" w:hAnsi="Times New Roman"/>
          <w:sz w:val="24"/>
          <w:szCs w:val="24"/>
        </w:rPr>
        <w:t xml:space="preserve">Нужна та </w:t>
      </w:r>
      <w:proofErr w:type="spellStart"/>
      <w:proofErr w:type="gramStart"/>
      <w:r w:rsidRPr="008906E3">
        <w:rPr>
          <w:rFonts w:ascii="Times New Roman" w:hAnsi="Times New Roman"/>
          <w:sz w:val="24"/>
          <w:szCs w:val="24"/>
        </w:rPr>
        <w:t>інш</w:t>
      </w:r>
      <w:proofErr w:type="spellEnd"/>
      <w:r w:rsidRPr="008906E3">
        <w:rPr>
          <w:rFonts w:ascii="Times New Roman" w:hAnsi="Times New Roman"/>
          <w:sz w:val="24"/>
          <w:szCs w:val="24"/>
        </w:rPr>
        <w:t>.–</w:t>
      </w:r>
      <w:proofErr w:type="gramEnd"/>
      <w:r w:rsidRPr="008906E3">
        <w:rPr>
          <w:rFonts w:ascii="Times New Roman" w:hAnsi="Times New Roman"/>
          <w:sz w:val="24"/>
          <w:szCs w:val="24"/>
        </w:rPr>
        <w:t xml:space="preserve"> </w:t>
      </w:r>
      <w:proofErr w:type="spellStart"/>
      <w:r w:rsidRPr="008906E3">
        <w:rPr>
          <w:rFonts w:ascii="Times New Roman" w:hAnsi="Times New Roman"/>
          <w:sz w:val="24"/>
          <w:szCs w:val="24"/>
        </w:rPr>
        <w:t>Дніпродзержинськ:ДДТУ</w:t>
      </w:r>
      <w:proofErr w:type="spellEnd"/>
      <w:r w:rsidRPr="008906E3">
        <w:rPr>
          <w:rFonts w:ascii="Times New Roman" w:hAnsi="Times New Roman"/>
          <w:sz w:val="24"/>
          <w:szCs w:val="24"/>
        </w:rPr>
        <w:t>, 2014.-387 с.</w:t>
      </w:r>
    </w:p>
    <w:p w14:paraId="6292B0BB" w14:textId="77777777" w:rsidR="008B4D2A" w:rsidRPr="008906E3" w:rsidRDefault="008B4D2A" w:rsidP="008B4D2A">
      <w:pPr>
        <w:pStyle w:val="a5"/>
        <w:numPr>
          <w:ilvl w:val="0"/>
          <w:numId w:val="5"/>
        </w:numPr>
        <w:tabs>
          <w:tab w:val="left" w:pos="900"/>
        </w:tabs>
        <w:autoSpaceDE w:val="0"/>
        <w:autoSpaceDN w:val="0"/>
        <w:adjustRightInd w:val="0"/>
        <w:spacing w:after="0" w:line="360" w:lineRule="auto"/>
        <w:ind w:left="426"/>
        <w:jc w:val="both"/>
        <w:rPr>
          <w:rFonts w:ascii="Times New Roman" w:hAnsi="Times New Roman"/>
          <w:sz w:val="24"/>
          <w:szCs w:val="24"/>
        </w:rPr>
      </w:pPr>
      <w:proofErr w:type="spellStart"/>
      <w:r w:rsidRPr="008906E3">
        <w:rPr>
          <w:rFonts w:ascii="Times New Roman" w:hAnsi="Times New Roman"/>
          <w:sz w:val="24"/>
          <w:szCs w:val="24"/>
        </w:rPr>
        <w:t>Козловський</w:t>
      </w:r>
      <w:proofErr w:type="spellEnd"/>
      <w:r w:rsidRPr="008906E3">
        <w:rPr>
          <w:rFonts w:ascii="Times New Roman" w:hAnsi="Times New Roman"/>
          <w:sz w:val="24"/>
          <w:szCs w:val="24"/>
        </w:rPr>
        <w:t xml:space="preserve">, А. В. </w:t>
      </w:r>
      <w:proofErr w:type="spellStart"/>
      <w:r w:rsidRPr="008906E3">
        <w:rPr>
          <w:rFonts w:ascii="Times New Roman" w:hAnsi="Times New Roman"/>
          <w:sz w:val="24"/>
          <w:szCs w:val="24"/>
        </w:rPr>
        <w:t>Комп'ютерна</w:t>
      </w:r>
      <w:proofErr w:type="spellEnd"/>
      <w:r w:rsidRPr="008906E3">
        <w:rPr>
          <w:rFonts w:ascii="Times New Roman" w:hAnsi="Times New Roman"/>
          <w:sz w:val="24"/>
          <w:szCs w:val="24"/>
        </w:rPr>
        <w:t xml:space="preserve"> </w:t>
      </w:r>
      <w:proofErr w:type="spellStart"/>
      <w:r w:rsidRPr="008906E3">
        <w:rPr>
          <w:rFonts w:ascii="Times New Roman" w:hAnsi="Times New Roman"/>
          <w:sz w:val="24"/>
          <w:szCs w:val="24"/>
        </w:rPr>
        <w:t>техніка</w:t>
      </w:r>
      <w:proofErr w:type="spellEnd"/>
      <w:r w:rsidRPr="008906E3">
        <w:rPr>
          <w:rFonts w:ascii="Times New Roman" w:hAnsi="Times New Roman"/>
          <w:sz w:val="24"/>
          <w:szCs w:val="24"/>
        </w:rPr>
        <w:t xml:space="preserve"> та </w:t>
      </w:r>
      <w:proofErr w:type="spellStart"/>
      <w:r w:rsidRPr="008906E3">
        <w:rPr>
          <w:rFonts w:ascii="Times New Roman" w:hAnsi="Times New Roman"/>
          <w:sz w:val="24"/>
          <w:szCs w:val="24"/>
        </w:rPr>
        <w:t>інформаційні</w:t>
      </w:r>
      <w:proofErr w:type="spellEnd"/>
      <w:r w:rsidRPr="008906E3">
        <w:rPr>
          <w:rFonts w:ascii="Times New Roman" w:hAnsi="Times New Roman"/>
          <w:sz w:val="24"/>
          <w:szCs w:val="24"/>
        </w:rPr>
        <w:t xml:space="preserve"> </w:t>
      </w:r>
      <w:proofErr w:type="spellStart"/>
      <w:r w:rsidRPr="008906E3">
        <w:rPr>
          <w:rFonts w:ascii="Times New Roman" w:hAnsi="Times New Roman"/>
          <w:sz w:val="24"/>
          <w:szCs w:val="24"/>
        </w:rPr>
        <w:t>технології</w:t>
      </w:r>
      <w:proofErr w:type="spellEnd"/>
      <w:r w:rsidRPr="008906E3">
        <w:rPr>
          <w:rFonts w:ascii="Times New Roman" w:hAnsi="Times New Roman"/>
          <w:sz w:val="24"/>
          <w:szCs w:val="24"/>
        </w:rPr>
        <w:t xml:space="preserve"> [Текст</w:t>
      </w:r>
      <w:proofErr w:type="gramStart"/>
      <w:r w:rsidRPr="008906E3">
        <w:rPr>
          <w:rFonts w:ascii="Times New Roman" w:hAnsi="Times New Roman"/>
          <w:sz w:val="24"/>
          <w:szCs w:val="24"/>
        </w:rPr>
        <w:t>] :</w:t>
      </w:r>
      <w:proofErr w:type="gramEnd"/>
      <w:r w:rsidRPr="008906E3">
        <w:rPr>
          <w:rFonts w:ascii="Times New Roman" w:hAnsi="Times New Roman"/>
          <w:sz w:val="24"/>
          <w:szCs w:val="24"/>
        </w:rPr>
        <w:t xml:space="preserve"> </w:t>
      </w:r>
      <w:proofErr w:type="spellStart"/>
      <w:r w:rsidRPr="008906E3">
        <w:rPr>
          <w:rFonts w:ascii="Times New Roman" w:hAnsi="Times New Roman"/>
          <w:sz w:val="24"/>
          <w:szCs w:val="24"/>
        </w:rPr>
        <w:t>навчальний</w:t>
      </w:r>
      <w:proofErr w:type="spellEnd"/>
      <w:r w:rsidRPr="008906E3">
        <w:rPr>
          <w:rFonts w:ascii="Times New Roman" w:hAnsi="Times New Roman"/>
          <w:sz w:val="24"/>
          <w:szCs w:val="24"/>
        </w:rPr>
        <w:t xml:space="preserve"> </w:t>
      </w:r>
      <w:proofErr w:type="spellStart"/>
      <w:r w:rsidRPr="008906E3">
        <w:rPr>
          <w:rFonts w:ascii="Times New Roman" w:hAnsi="Times New Roman"/>
          <w:sz w:val="24"/>
          <w:szCs w:val="24"/>
        </w:rPr>
        <w:t>посібник</w:t>
      </w:r>
      <w:proofErr w:type="spellEnd"/>
      <w:r w:rsidRPr="008906E3">
        <w:rPr>
          <w:rFonts w:ascii="Times New Roman" w:hAnsi="Times New Roman"/>
          <w:sz w:val="24"/>
          <w:szCs w:val="24"/>
        </w:rPr>
        <w:t xml:space="preserve"> для студ. </w:t>
      </w:r>
      <w:proofErr w:type="spellStart"/>
      <w:r w:rsidRPr="008906E3">
        <w:rPr>
          <w:rFonts w:ascii="Times New Roman" w:hAnsi="Times New Roman"/>
          <w:sz w:val="24"/>
          <w:szCs w:val="24"/>
        </w:rPr>
        <w:t>вищ</w:t>
      </w:r>
      <w:proofErr w:type="spellEnd"/>
      <w:r w:rsidRPr="008906E3">
        <w:rPr>
          <w:rFonts w:ascii="Times New Roman" w:hAnsi="Times New Roman"/>
          <w:sz w:val="24"/>
          <w:szCs w:val="24"/>
        </w:rPr>
        <w:t xml:space="preserve">. </w:t>
      </w:r>
      <w:proofErr w:type="spellStart"/>
      <w:r w:rsidRPr="008906E3">
        <w:rPr>
          <w:rFonts w:ascii="Times New Roman" w:hAnsi="Times New Roman"/>
          <w:sz w:val="24"/>
          <w:szCs w:val="24"/>
        </w:rPr>
        <w:t>навч</w:t>
      </w:r>
      <w:proofErr w:type="spellEnd"/>
      <w:r w:rsidRPr="008906E3">
        <w:rPr>
          <w:rFonts w:ascii="Times New Roman" w:hAnsi="Times New Roman"/>
          <w:sz w:val="24"/>
          <w:szCs w:val="24"/>
        </w:rPr>
        <w:t xml:space="preserve">. </w:t>
      </w:r>
      <w:proofErr w:type="spellStart"/>
      <w:r w:rsidRPr="008906E3">
        <w:rPr>
          <w:rFonts w:ascii="Times New Roman" w:hAnsi="Times New Roman"/>
          <w:sz w:val="24"/>
          <w:szCs w:val="24"/>
        </w:rPr>
        <w:t>закладів</w:t>
      </w:r>
      <w:proofErr w:type="spellEnd"/>
      <w:r w:rsidRPr="008906E3">
        <w:rPr>
          <w:rFonts w:ascii="Times New Roman" w:hAnsi="Times New Roman"/>
          <w:sz w:val="24"/>
          <w:szCs w:val="24"/>
        </w:rPr>
        <w:t xml:space="preserve">: рек. МОНУ/ А. В. </w:t>
      </w:r>
      <w:proofErr w:type="spellStart"/>
      <w:r w:rsidRPr="008906E3">
        <w:rPr>
          <w:rFonts w:ascii="Times New Roman" w:hAnsi="Times New Roman"/>
          <w:sz w:val="24"/>
          <w:szCs w:val="24"/>
        </w:rPr>
        <w:t>Козловський</w:t>
      </w:r>
      <w:proofErr w:type="spellEnd"/>
      <w:r w:rsidRPr="008906E3">
        <w:rPr>
          <w:rFonts w:ascii="Times New Roman" w:hAnsi="Times New Roman"/>
          <w:sz w:val="24"/>
          <w:szCs w:val="24"/>
        </w:rPr>
        <w:t xml:space="preserve">, Ю. М. </w:t>
      </w:r>
      <w:proofErr w:type="spellStart"/>
      <w:r w:rsidRPr="008906E3">
        <w:rPr>
          <w:rFonts w:ascii="Times New Roman" w:hAnsi="Times New Roman"/>
          <w:sz w:val="24"/>
          <w:szCs w:val="24"/>
        </w:rPr>
        <w:t>Паночишин</w:t>
      </w:r>
      <w:proofErr w:type="spellEnd"/>
      <w:r w:rsidRPr="008906E3">
        <w:rPr>
          <w:rFonts w:ascii="Times New Roman" w:hAnsi="Times New Roman"/>
          <w:sz w:val="24"/>
          <w:szCs w:val="24"/>
        </w:rPr>
        <w:t xml:space="preserve">, Б. В. </w:t>
      </w:r>
      <w:proofErr w:type="spellStart"/>
      <w:r w:rsidRPr="008906E3">
        <w:rPr>
          <w:rFonts w:ascii="Times New Roman" w:hAnsi="Times New Roman"/>
          <w:sz w:val="24"/>
          <w:szCs w:val="24"/>
        </w:rPr>
        <w:t>Погріщук</w:t>
      </w:r>
      <w:proofErr w:type="spellEnd"/>
      <w:r w:rsidRPr="008906E3">
        <w:rPr>
          <w:rFonts w:ascii="Times New Roman" w:hAnsi="Times New Roman"/>
          <w:sz w:val="24"/>
          <w:szCs w:val="24"/>
        </w:rPr>
        <w:t xml:space="preserve">. - 2-ге вид., стереотип. - К.: </w:t>
      </w:r>
      <w:proofErr w:type="spellStart"/>
      <w:r w:rsidRPr="008906E3">
        <w:rPr>
          <w:rFonts w:ascii="Times New Roman" w:hAnsi="Times New Roman"/>
          <w:sz w:val="24"/>
          <w:szCs w:val="24"/>
        </w:rPr>
        <w:t>Знання</w:t>
      </w:r>
      <w:proofErr w:type="spellEnd"/>
      <w:r w:rsidRPr="008906E3">
        <w:rPr>
          <w:rFonts w:ascii="Times New Roman" w:hAnsi="Times New Roman"/>
          <w:sz w:val="24"/>
          <w:szCs w:val="24"/>
        </w:rPr>
        <w:t>, 2012. - 463 с.</w:t>
      </w:r>
    </w:p>
    <w:p w14:paraId="3092E9C6" w14:textId="77777777" w:rsidR="008B4D2A" w:rsidRPr="008906E3" w:rsidRDefault="008B4D2A" w:rsidP="008B4D2A">
      <w:pPr>
        <w:pStyle w:val="a5"/>
        <w:numPr>
          <w:ilvl w:val="0"/>
          <w:numId w:val="5"/>
        </w:numPr>
        <w:tabs>
          <w:tab w:val="left" w:pos="900"/>
        </w:tabs>
        <w:autoSpaceDE w:val="0"/>
        <w:autoSpaceDN w:val="0"/>
        <w:adjustRightInd w:val="0"/>
        <w:spacing w:after="0" w:line="360" w:lineRule="auto"/>
        <w:ind w:left="426"/>
        <w:jc w:val="both"/>
        <w:rPr>
          <w:rFonts w:ascii="Times New Roman" w:hAnsi="Times New Roman"/>
          <w:sz w:val="24"/>
          <w:szCs w:val="24"/>
        </w:rPr>
      </w:pPr>
      <w:proofErr w:type="spellStart"/>
      <w:r w:rsidRPr="008906E3">
        <w:rPr>
          <w:rFonts w:ascii="Times New Roman" w:hAnsi="Times New Roman"/>
          <w:sz w:val="24"/>
          <w:szCs w:val="24"/>
        </w:rPr>
        <w:t>Косинський</w:t>
      </w:r>
      <w:proofErr w:type="spellEnd"/>
      <w:r w:rsidRPr="008906E3">
        <w:rPr>
          <w:rFonts w:ascii="Times New Roman" w:hAnsi="Times New Roman"/>
          <w:sz w:val="24"/>
          <w:szCs w:val="24"/>
        </w:rPr>
        <w:t xml:space="preserve">, В. І. </w:t>
      </w:r>
      <w:proofErr w:type="spellStart"/>
      <w:r w:rsidRPr="008906E3">
        <w:rPr>
          <w:rFonts w:ascii="Times New Roman" w:hAnsi="Times New Roman"/>
          <w:sz w:val="24"/>
          <w:szCs w:val="24"/>
        </w:rPr>
        <w:t>Сучасні</w:t>
      </w:r>
      <w:proofErr w:type="spellEnd"/>
      <w:r w:rsidRPr="008906E3">
        <w:rPr>
          <w:rFonts w:ascii="Times New Roman" w:hAnsi="Times New Roman"/>
          <w:sz w:val="24"/>
          <w:szCs w:val="24"/>
        </w:rPr>
        <w:t xml:space="preserve"> </w:t>
      </w:r>
      <w:proofErr w:type="spellStart"/>
      <w:r w:rsidRPr="008906E3">
        <w:rPr>
          <w:rFonts w:ascii="Times New Roman" w:hAnsi="Times New Roman"/>
          <w:sz w:val="24"/>
          <w:szCs w:val="24"/>
        </w:rPr>
        <w:t>інформаційні</w:t>
      </w:r>
      <w:proofErr w:type="spellEnd"/>
      <w:r w:rsidRPr="008906E3">
        <w:rPr>
          <w:rFonts w:ascii="Times New Roman" w:hAnsi="Times New Roman"/>
          <w:sz w:val="24"/>
          <w:szCs w:val="24"/>
        </w:rPr>
        <w:t xml:space="preserve"> </w:t>
      </w:r>
      <w:proofErr w:type="spellStart"/>
      <w:r w:rsidRPr="008906E3">
        <w:rPr>
          <w:rFonts w:ascii="Times New Roman" w:hAnsi="Times New Roman"/>
          <w:sz w:val="24"/>
          <w:szCs w:val="24"/>
        </w:rPr>
        <w:t>технології</w:t>
      </w:r>
      <w:proofErr w:type="spellEnd"/>
      <w:r w:rsidRPr="008906E3">
        <w:rPr>
          <w:rFonts w:ascii="Times New Roman" w:hAnsi="Times New Roman"/>
          <w:sz w:val="24"/>
          <w:szCs w:val="24"/>
        </w:rPr>
        <w:t xml:space="preserve"> [Текст</w:t>
      </w:r>
      <w:proofErr w:type="gramStart"/>
      <w:r w:rsidRPr="008906E3">
        <w:rPr>
          <w:rFonts w:ascii="Times New Roman" w:hAnsi="Times New Roman"/>
          <w:sz w:val="24"/>
          <w:szCs w:val="24"/>
        </w:rPr>
        <w:t>] :</w:t>
      </w:r>
      <w:proofErr w:type="gramEnd"/>
      <w:r w:rsidRPr="008906E3">
        <w:rPr>
          <w:rFonts w:ascii="Times New Roman" w:hAnsi="Times New Roman"/>
          <w:sz w:val="24"/>
          <w:szCs w:val="24"/>
        </w:rPr>
        <w:t xml:space="preserve"> </w:t>
      </w:r>
      <w:proofErr w:type="spellStart"/>
      <w:r w:rsidRPr="008906E3">
        <w:rPr>
          <w:rFonts w:ascii="Times New Roman" w:hAnsi="Times New Roman"/>
          <w:sz w:val="24"/>
          <w:szCs w:val="24"/>
        </w:rPr>
        <w:t>навчальний</w:t>
      </w:r>
      <w:proofErr w:type="spellEnd"/>
      <w:r w:rsidRPr="008906E3">
        <w:rPr>
          <w:rFonts w:ascii="Times New Roman" w:hAnsi="Times New Roman"/>
          <w:sz w:val="24"/>
          <w:szCs w:val="24"/>
        </w:rPr>
        <w:t xml:space="preserve"> </w:t>
      </w:r>
      <w:proofErr w:type="spellStart"/>
      <w:r w:rsidRPr="008906E3">
        <w:rPr>
          <w:rFonts w:ascii="Times New Roman" w:hAnsi="Times New Roman"/>
          <w:sz w:val="24"/>
          <w:szCs w:val="24"/>
        </w:rPr>
        <w:t>посібник</w:t>
      </w:r>
      <w:proofErr w:type="spellEnd"/>
      <w:r w:rsidRPr="008906E3">
        <w:rPr>
          <w:rFonts w:ascii="Times New Roman" w:hAnsi="Times New Roman"/>
          <w:sz w:val="24"/>
          <w:szCs w:val="24"/>
        </w:rPr>
        <w:t xml:space="preserve"> : рек. МОНУ / В. І. </w:t>
      </w:r>
      <w:proofErr w:type="spellStart"/>
      <w:r w:rsidRPr="008906E3">
        <w:rPr>
          <w:rFonts w:ascii="Times New Roman" w:hAnsi="Times New Roman"/>
          <w:sz w:val="24"/>
          <w:szCs w:val="24"/>
        </w:rPr>
        <w:t>Косинський</w:t>
      </w:r>
      <w:proofErr w:type="spellEnd"/>
      <w:r w:rsidRPr="008906E3">
        <w:rPr>
          <w:rFonts w:ascii="Times New Roman" w:hAnsi="Times New Roman"/>
          <w:sz w:val="24"/>
          <w:szCs w:val="24"/>
        </w:rPr>
        <w:t xml:space="preserve">, О. Ф. </w:t>
      </w:r>
      <w:proofErr w:type="spellStart"/>
      <w:r w:rsidRPr="008906E3">
        <w:rPr>
          <w:rFonts w:ascii="Times New Roman" w:hAnsi="Times New Roman"/>
          <w:sz w:val="24"/>
          <w:szCs w:val="24"/>
        </w:rPr>
        <w:t>Швець</w:t>
      </w:r>
      <w:proofErr w:type="spellEnd"/>
      <w:r w:rsidRPr="008906E3">
        <w:rPr>
          <w:rFonts w:ascii="Times New Roman" w:hAnsi="Times New Roman"/>
          <w:sz w:val="24"/>
          <w:szCs w:val="24"/>
        </w:rPr>
        <w:t xml:space="preserve">. - 2-ге вид., </w:t>
      </w:r>
      <w:proofErr w:type="spellStart"/>
      <w:r w:rsidRPr="008906E3">
        <w:rPr>
          <w:rFonts w:ascii="Times New Roman" w:hAnsi="Times New Roman"/>
          <w:sz w:val="24"/>
          <w:szCs w:val="24"/>
        </w:rPr>
        <w:t>випр</w:t>
      </w:r>
      <w:proofErr w:type="spellEnd"/>
      <w:r w:rsidRPr="008906E3">
        <w:rPr>
          <w:rFonts w:ascii="Times New Roman" w:hAnsi="Times New Roman"/>
          <w:sz w:val="24"/>
          <w:szCs w:val="24"/>
        </w:rPr>
        <w:t xml:space="preserve">. - К.: </w:t>
      </w:r>
      <w:proofErr w:type="spellStart"/>
      <w:r w:rsidRPr="008906E3">
        <w:rPr>
          <w:rFonts w:ascii="Times New Roman" w:hAnsi="Times New Roman"/>
          <w:sz w:val="24"/>
          <w:szCs w:val="24"/>
        </w:rPr>
        <w:t>Знання</w:t>
      </w:r>
      <w:proofErr w:type="spellEnd"/>
      <w:r w:rsidRPr="008906E3">
        <w:rPr>
          <w:rFonts w:ascii="Times New Roman" w:hAnsi="Times New Roman"/>
          <w:sz w:val="24"/>
          <w:szCs w:val="24"/>
        </w:rPr>
        <w:t>, 2012. - 319 с.</w:t>
      </w:r>
    </w:p>
    <w:p w14:paraId="0F1F23BB" w14:textId="77777777" w:rsidR="008B4D2A" w:rsidRPr="008906E3" w:rsidRDefault="008B4D2A" w:rsidP="008B4D2A">
      <w:pPr>
        <w:pStyle w:val="a5"/>
        <w:numPr>
          <w:ilvl w:val="0"/>
          <w:numId w:val="5"/>
        </w:numPr>
        <w:tabs>
          <w:tab w:val="left" w:pos="900"/>
        </w:tabs>
        <w:autoSpaceDE w:val="0"/>
        <w:autoSpaceDN w:val="0"/>
        <w:adjustRightInd w:val="0"/>
        <w:spacing w:after="0" w:line="360" w:lineRule="auto"/>
        <w:ind w:left="426"/>
        <w:jc w:val="both"/>
        <w:rPr>
          <w:rFonts w:ascii="Times New Roman" w:hAnsi="Times New Roman"/>
          <w:sz w:val="24"/>
          <w:szCs w:val="24"/>
        </w:rPr>
      </w:pPr>
      <w:r w:rsidRPr="008906E3">
        <w:rPr>
          <w:rFonts w:ascii="Times New Roman" w:hAnsi="Times New Roman"/>
          <w:sz w:val="24"/>
          <w:szCs w:val="24"/>
        </w:rPr>
        <w:t xml:space="preserve">Морзе Н.В. </w:t>
      </w:r>
      <w:proofErr w:type="spellStart"/>
      <w:r w:rsidRPr="008906E3">
        <w:rPr>
          <w:rFonts w:ascii="Times New Roman" w:hAnsi="Times New Roman"/>
          <w:sz w:val="24"/>
          <w:szCs w:val="24"/>
        </w:rPr>
        <w:t>Інформаційні</w:t>
      </w:r>
      <w:proofErr w:type="spellEnd"/>
      <w:r w:rsidRPr="008906E3">
        <w:rPr>
          <w:rFonts w:ascii="Times New Roman" w:hAnsi="Times New Roman"/>
          <w:sz w:val="24"/>
          <w:szCs w:val="24"/>
        </w:rPr>
        <w:t xml:space="preserve"> </w:t>
      </w:r>
      <w:proofErr w:type="spellStart"/>
      <w:r w:rsidRPr="008906E3">
        <w:rPr>
          <w:rFonts w:ascii="Times New Roman" w:hAnsi="Times New Roman"/>
          <w:sz w:val="24"/>
          <w:szCs w:val="24"/>
        </w:rPr>
        <w:t>системи</w:t>
      </w:r>
      <w:proofErr w:type="spellEnd"/>
      <w:r w:rsidRPr="008906E3">
        <w:rPr>
          <w:rFonts w:ascii="Times New Roman" w:hAnsi="Times New Roman"/>
          <w:sz w:val="24"/>
          <w:szCs w:val="24"/>
        </w:rPr>
        <w:t xml:space="preserve">. </w:t>
      </w:r>
      <w:proofErr w:type="spellStart"/>
      <w:r w:rsidRPr="008906E3">
        <w:rPr>
          <w:rFonts w:ascii="Times New Roman" w:hAnsi="Times New Roman"/>
          <w:sz w:val="24"/>
          <w:szCs w:val="24"/>
        </w:rPr>
        <w:t>Навч</w:t>
      </w:r>
      <w:proofErr w:type="spellEnd"/>
      <w:r w:rsidRPr="008906E3">
        <w:rPr>
          <w:rFonts w:ascii="Times New Roman" w:hAnsi="Times New Roman"/>
          <w:sz w:val="24"/>
          <w:szCs w:val="24"/>
        </w:rPr>
        <w:t xml:space="preserve">. </w:t>
      </w:r>
      <w:proofErr w:type="spellStart"/>
      <w:r w:rsidRPr="008906E3">
        <w:rPr>
          <w:rFonts w:ascii="Times New Roman" w:hAnsi="Times New Roman"/>
          <w:sz w:val="24"/>
          <w:szCs w:val="24"/>
        </w:rPr>
        <w:t>посібн</w:t>
      </w:r>
      <w:proofErr w:type="spellEnd"/>
      <w:r w:rsidRPr="008906E3">
        <w:rPr>
          <w:rFonts w:ascii="Times New Roman" w:hAnsi="Times New Roman"/>
          <w:sz w:val="24"/>
          <w:szCs w:val="24"/>
        </w:rPr>
        <w:t xml:space="preserve">. /за наук. ред. Н. В. Морзе; Морзе Н.В., </w:t>
      </w:r>
      <w:proofErr w:type="spellStart"/>
      <w:r w:rsidRPr="008906E3">
        <w:rPr>
          <w:rFonts w:ascii="Times New Roman" w:hAnsi="Times New Roman"/>
          <w:sz w:val="24"/>
          <w:szCs w:val="24"/>
        </w:rPr>
        <w:t>Піх</w:t>
      </w:r>
      <w:proofErr w:type="spellEnd"/>
      <w:r w:rsidRPr="008906E3">
        <w:rPr>
          <w:rFonts w:ascii="Times New Roman" w:hAnsi="Times New Roman"/>
          <w:sz w:val="24"/>
          <w:szCs w:val="24"/>
        </w:rPr>
        <w:t xml:space="preserve"> О.З. –</w:t>
      </w:r>
      <w:proofErr w:type="spellStart"/>
      <w:r w:rsidRPr="008906E3">
        <w:rPr>
          <w:rFonts w:ascii="Times New Roman" w:hAnsi="Times New Roman"/>
          <w:sz w:val="24"/>
          <w:szCs w:val="24"/>
        </w:rPr>
        <w:t>Івано-Франківськ</w:t>
      </w:r>
      <w:proofErr w:type="spellEnd"/>
      <w:r w:rsidRPr="008906E3">
        <w:rPr>
          <w:rFonts w:ascii="Times New Roman" w:hAnsi="Times New Roman"/>
          <w:sz w:val="24"/>
          <w:szCs w:val="24"/>
        </w:rPr>
        <w:t>, «</w:t>
      </w:r>
      <w:proofErr w:type="spellStart"/>
      <w:r w:rsidRPr="008906E3">
        <w:rPr>
          <w:rFonts w:ascii="Times New Roman" w:hAnsi="Times New Roman"/>
          <w:sz w:val="24"/>
          <w:szCs w:val="24"/>
        </w:rPr>
        <w:t>ЛілеяНВ</w:t>
      </w:r>
      <w:proofErr w:type="spellEnd"/>
      <w:r w:rsidRPr="008906E3">
        <w:rPr>
          <w:rFonts w:ascii="Times New Roman" w:hAnsi="Times New Roman"/>
          <w:sz w:val="24"/>
          <w:szCs w:val="24"/>
        </w:rPr>
        <w:t>», –2015. –384 с.</w:t>
      </w:r>
    </w:p>
    <w:p w14:paraId="38AA6565" w14:textId="77777777" w:rsidR="008B4D2A" w:rsidRPr="008906E3" w:rsidRDefault="008B4D2A" w:rsidP="008B4D2A">
      <w:pPr>
        <w:pStyle w:val="a5"/>
        <w:numPr>
          <w:ilvl w:val="0"/>
          <w:numId w:val="5"/>
        </w:numPr>
        <w:tabs>
          <w:tab w:val="left" w:pos="900"/>
        </w:tabs>
        <w:autoSpaceDE w:val="0"/>
        <w:autoSpaceDN w:val="0"/>
        <w:adjustRightInd w:val="0"/>
        <w:spacing w:after="0" w:line="360" w:lineRule="auto"/>
        <w:ind w:left="426"/>
        <w:jc w:val="both"/>
        <w:rPr>
          <w:rFonts w:ascii="Times New Roman" w:hAnsi="Times New Roman"/>
          <w:sz w:val="24"/>
          <w:szCs w:val="24"/>
        </w:rPr>
      </w:pPr>
      <w:r w:rsidRPr="008906E3">
        <w:rPr>
          <w:rFonts w:ascii="Times New Roman" w:hAnsi="Times New Roman"/>
          <w:sz w:val="24"/>
          <w:szCs w:val="24"/>
        </w:rPr>
        <w:t xml:space="preserve">Носенко Т.І. </w:t>
      </w:r>
      <w:proofErr w:type="spellStart"/>
      <w:r w:rsidRPr="008906E3">
        <w:rPr>
          <w:rFonts w:ascii="Times New Roman" w:hAnsi="Times New Roman"/>
          <w:sz w:val="24"/>
          <w:szCs w:val="24"/>
        </w:rPr>
        <w:t>Інформаційні</w:t>
      </w:r>
      <w:proofErr w:type="spellEnd"/>
      <w:r w:rsidRPr="008906E3">
        <w:rPr>
          <w:rFonts w:ascii="Times New Roman" w:hAnsi="Times New Roman"/>
          <w:sz w:val="24"/>
          <w:szCs w:val="24"/>
        </w:rPr>
        <w:t xml:space="preserve"> </w:t>
      </w:r>
      <w:proofErr w:type="spellStart"/>
      <w:r w:rsidRPr="008906E3">
        <w:rPr>
          <w:rFonts w:ascii="Times New Roman" w:hAnsi="Times New Roman"/>
          <w:sz w:val="24"/>
          <w:szCs w:val="24"/>
        </w:rPr>
        <w:t>технології</w:t>
      </w:r>
      <w:proofErr w:type="spellEnd"/>
      <w:r w:rsidRPr="008906E3">
        <w:rPr>
          <w:rFonts w:ascii="Times New Roman" w:hAnsi="Times New Roman"/>
          <w:sz w:val="24"/>
          <w:szCs w:val="24"/>
        </w:rPr>
        <w:t xml:space="preserve"> </w:t>
      </w:r>
      <w:proofErr w:type="spellStart"/>
      <w:r w:rsidRPr="008906E3">
        <w:rPr>
          <w:rFonts w:ascii="Times New Roman" w:hAnsi="Times New Roman"/>
          <w:sz w:val="24"/>
          <w:szCs w:val="24"/>
        </w:rPr>
        <w:t>навчання</w:t>
      </w:r>
      <w:proofErr w:type="spellEnd"/>
      <w:r w:rsidRPr="008906E3">
        <w:rPr>
          <w:rFonts w:ascii="Times New Roman" w:hAnsi="Times New Roman"/>
          <w:sz w:val="24"/>
          <w:szCs w:val="24"/>
        </w:rPr>
        <w:t xml:space="preserve">: </w:t>
      </w:r>
      <w:proofErr w:type="spellStart"/>
      <w:r w:rsidRPr="008906E3">
        <w:rPr>
          <w:rFonts w:ascii="Times New Roman" w:hAnsi="Times New Roman"/>
          <w:sz w:val="24"/>
          <w:szCs w:val="24"/>
        </w:rPr>
        <w:t>навчальний</w:t>
      </w:r>
      <w:proofErr w:type="spellEnd"/>
      <w:r w:rsidRPr="008906E3">
        <w:rPr>
          <w:rFonts w:ascii="Times New Roman" w:hAnsi="Times New Roman"/>
          <w:sz w:val="24"/>
          <w:szCs w:val="24"/>
        </w:rPr>
        <w:t xml:space="preserve"> </w:t>
      </w:r>
      <w:proofErr w:type="spellStart"/>
      <w:r w:rsidRPr="008906E3">
        <w:rPr>
          <w:rFonts w:ascii="Times New Roman" w:hAnsi="Times New Roman"/>
          <w:sz w:val="24"/>
          <w:szCs w:val="24"/>
        </w:rPr>
        <w:t>посібник</w:t>
      </w:r>
      <w:proofErr w:type="spellEnd"/>
      <w:r w:rsidRPr="008906E3">
        <w:rPr>
          <w:rFonts w:ascii="Times New Roman" w:hAnsi="Times New Roman"/>
          <w:sz w:val="24"/>
          <w:szCs w:val="24"/>
        </w:rPr>
        <w:t xml:space="preserve">. –К.: </w:t>
      </w:r>
      <w:proofErr w:type="spellStart"/>
      <w:r w:rsidRPr="008906E3">
        <w:rPr>
          <w:rFonts w:ascii="Times New Roman" w:hAnsi="Times New Roman"/>
          <w:sz w:val="24"/>
          <w:szCs w:val="24"/>
        </w:rPr>
        <w:t>Київ</w:t>
      </w:r>
      <w:proofErr w:type="spellEnd"/>
      <w:r w:rsidRPr="008906E3">
        <w:rPr>
          <w:rFonts w:ascii="Times New Roman" w:hAnsi="Times New Roman"/>
          <w:sz w:val="24"/>
          <w:szCs w:val="24"/>
        </w:rPr>
        <w:t xml:space="preserve">. ун-т </w:t>
      </w:r>
      <w:proofErr w:type="spellStart"/>
      <w:r w:rsidRPr="008906E3">
        <w:rPr>
          <w:rFonts w:ascii="Times New Roman" w:hAnsi="Times New Roman"/>
          <w:sz w:val="24"/>
          <w:szCs w:val="24"/>
        </w:rPr>
        <w:t>ім</w:t>
      </w:r>
      <w:proofErr w:type="spellEnd"/>
      <w:r w:rsidRPr="008906E3">
        <w:rPr>
          <w:rFonts w:ascii="Times New Roman" w:hAnsi="Times New Roman"/>
          <w:sz w:val="24"/>
          <w:szCs w:val="24"/>
        </w:rPr>
        <w:t xml:space="preserve">. Бориса </w:t>
      </w:r>
      <w:proofErr w:type="spellStart"/>
      <w:r w:rsidRPr="008906E3">
        <w:rPr>
          <w:rFonts w:ascii="Times New Roman" w:hAnsi="Times New Roman"/>
          <w:sz w:val="24"/>
          <w:szCs w:val="24"/>
        </w:rPr>
        <w:t>Грінченка</w:t>
      </w:r>
      <w:proofErr w:type="spellEnd"/>
      <w:r w:rsidRPr="008906E3">
        <w:rPr>
          <w:rFonts w:ascii="Times New Roman" w:hAnsi="Times New Roman"/>
          <w:sz w:val="24"/>
          <w:szCs w:val="24"/>
        </w:rPr>
        <w:t>, 2011. –184 с.</w:t>
      </w:r>
    </w:p>
    <w:p w14:paraId="7C00B0D3" w14:textId="77777777" w:rsidR="008B4D2A" w:rsidRPr="008906E3" w:rsidRDefault="008B4D2A" w:rsidP="008B4D2A">
      <w:pPr>
        <w:pStyle w:val="a5"/>
        <w:numPr>
          <w:ilvl w:val="0"/>
          <w:numId w:val="5"/>
        </w:numPr>
        <w:tabs>
          <w:tab w:val="left" w:pos="900"/>
        </w:tabs>
        <w:autoSpaceDE w:val="0"/>
        <w:autoSpaceDN w:val="0"/>
        <w:adjustRightInd w:val="0"/>
        <w:spacing w:after="0" w:line="360" w:lineRule="auto"/>
        <w:ind w:left="426"/>
        <w:jc w:val="both"/>
        <w:rPr>
          <w:rFonts w:ascii="Times New Roman" w:hAnsi="Times New Roman"/>
          <w:sz w:val="24"/>
          <w:szCs w:val="24"/>
        </w:rPr>
      </w:pPr>
      <w:proofErr w:type="spellStart"/>
      <w:r w:rsidRPr="008906E3">
        <w:rPr>
          <w:rFonts w:ascii="Times New Roman" w:hAnsi="Times New Roman"/>
          <w:sz w:val="24"/>
          <w:szCs w:val="24"/>
        </w:rPr>
        <w:t>Основи</w:t>
      </w:r>
      <w:proofErr w:type="spellEnd"/>
      <w:r w:rsidRPr="008906E3">
        <w:rPr>
          <w:rFonts w:ascii="Times New Roman" w:hAnsi="Times New Roman"/>
          <w:sz w:val="24"/>
          <w:szCs w:val="24"/>
        </w:rPr>
        <w:t xml:space="preserve"> </w:t>
      </w:r>
      <w:proofErr w:type="spellStart"/>
      <w:r w:rsidRPr="008906E3">
        <w:rPr>
          <w:rFonts w:ascii="Times New Roman" w:hAnsi="Times New Roman"/>
          <w:sz w:val="24"/>
          <w:szCs w:val="24"/>
        </w:rPr>
        <w:t>Інтернет-</w:t>
      </w:r>
      <w:proofErr w:type="gramStart"/>
      <w:r w:rsidRPr="008906E3">
        <w:rPr>
          <w:rFonts w:ascii="Times New Roman" w:hAnsi="Times New Roman"/>
          <w:sz w:val="24"/>
          <w:szCs w:val="24"/>
        </w:rPr>
        <w:t>технологій</w:t>
      </w:r>
      <w:proofErr w:type="spellEnd"/>
      <w:r w:rsidRPr="008906E3">
        <w:rPr>
          <w:rFonts w:ascii="Times New Roman" w:hAnsi="Times New Roman"/>
          <w:sz w:val="24"/>
          <w:szCs w:val="24"/>
        </w:rPr>
        <w:t xml:space="preserve"> :</w:t>
      </w:r>
      <w:proofErr w:type="gramEnd"/>
      <w:r w:rsidRPr="008906E3">
        <w:rPr>
          <w:rFonts w:ascii="Times New Roman" w:hAnsi="Times New Roman"/>
          <w:sz w:val="24"/>
          <w:szCs w:val="24"/>
        </w:rPr>
        <w:t xml:space="preserve"> </w:t>
      </w:r>
      <w:proofErr w:type="spellStart"/>
      <w:r w:rsidRPr="008906E3">
        <w:rPr>
          <w:rFonts w:ascii="Times New Roman" w:hAnsi="Times New Roman"/>
          <w:sz w:val="24"/>
          <w:szCs w:val="24"/>
        </w:rPr>
        <w:t>навч</w:t>
      </w:r>
      <w:proofErr w:type="spellEnd"/>
      <w:r w:rsidRPr="008906E3">
        <w:rPr>
          <w:rFonts w:ascii="Times New Roman" w:hAnsi="Times New Roman"/>
          <w:sz w:val="24"/>
          <w:szCs w:val="24"/>
        </w:rPr>
        <w:t xml:space="preserve">. </w:t>
      </w:r>
      <w:proofErr w:type="spellStart"/>
      <w:r w:rsidRPr="008906E3">
        <w:rPr>
          <w:rFonts w:ascii="Times New Roman" w:hAnsi="Times New Roman"/>
          <w:sz w:val="24"/>
          <w:szCs w:val="24"/>
        </w:rPr>
        <w:t>посіб</w:t>
      </w:r>
      <w:proofErr w:type="spellEnd"/>
      <w:r w:rsidRPr="008906E3">
        <w:rPr>
          <w:rFonts w:ascii="Times New Roman" w:hAnsi="Times New Roman"/>
          <w:sz w:val="24"/>
          <w:szCs w:val="24"/>
        </w:rPr>
        <w:t xml:space="preserve">. / </w:t>
      </w:r>
      <w:proofErr w:type="spellStart"/>
      <w:r w:rsidRPr="008906E3">
        <w:rPr>
          <w:rFonts w:ascii="Times New Roman" w:hAnsi="Times New Roman"/>
          <w:sz w:val="24"/>
          <w:szCs w:val="24"/>
        </w:rPr>
        <w:t>під</w:t>
      </w:r>
      <w:proofErr w:type="spellEnd"/>
      <w:r w:rsidRPr="008906E3">
        <w:rPr>
          <w:rFonts w:ascii="Times New Roman" w:hAnsi="Times New Roman"/>
          <w:sz w:val="24"/>
          <w:szCs w:val="24"/>
        </w:rPr>
        <w:t xml:space="preserve"> ред. О. В. </w:t>
      </w:r>
      <w:proofErr w:type="spellStart"/>
      <w:r w:rsidRPr="008906E3">
        <w:rPr>
          <w:rFonts w:ascii="Times New Roman" w:hAnsi="Times New Roman"/>
          <w:sz w:val="24"/>
          <w:szCs w:val="24"/>
        </w:rPr>
        <w:t>Карпухіна</w:t>
      </w:r>
      <w:proofErr w:type="spellEnd"/>
      <w:r w:rsidRPr="008906E3">
        <w:rPr>
          <w:rFonts w:ascii="Times New Roman" w:hAnsi="Times New Roman"/>
          <w:sz w:val="24"/>
          <w:szCs w:val="24"/>
        </w:rPr>
        <w:t xml:space="preserve">. – </w:t>
      </w:r>
      <w:proofErr w:type="gramStart"/>
      <w:r w:rsidRPr="008906E3">
        <w:rPr>
          <w:rFonts w:ascii="Times New Roman" w:hAnsi="Times New Roman"/>
          <w:sz w:val="24"/>
          <w:szCs w:val="24"/>
        </w:rPr>
        <w:t>Х. :</w:t>
      </w:r>
      <w:proofErr w:type="gramEnd"/>
      <w:r w:rsidRPr="008906E3">
        <w:rPr>
          <w:rFonts w:ascii="Times New Roman" w:hAnsi="Times New Roman"/>
          <w:sz w:val="24"/>
          <w:szCs w:val="24"/>
        </w:rPr>
        <w:t xml:space="preserve"> </w:t>
      </w:r>
      <w:proofErr w:type="spellStart"/>
      <w:r w:rsidRPr="008906E3">
        <w:rPr>
          <w:rFonts w:ascii="Times New Roman" w:hAnsi="Times New Roman"/>
          <w:sz w:val="24"/>
          <w:szCs w:val="24"/>
        </w:rPr>
        <w:t>Компанія</w:t>
      </w:r>
      <w:proofErr w:type="spellEnd"/>
      <w:r w:rsidRPr="008906E3">
        <w:rPr>
          <w:rFonts w:ascii="Times New Roman" w:hAnsi="Times New Roman"/>
          <w:sz w:val="24"/>
          <w:szCs w:val="24"/>
        </w:rPr>
        <w:t xml:space="preserve"> СМІТ, 2010. – 394 с</w:t>
      </w:r>
    </w:p>
    <w:p w14:paraId="418C8663" w14:textId="77777777" w:rsidR="008B4D2A" w:rsidRPr="008906E3" w:rsidRDefault="008B4D2A" w:rsidP="008B4D2A">
      <w:pPr>
        <w:pStyle w:val="a5"/>
        <w:numPr>
          <w:ilvl w:val="0"/>
          <w:numId w:val="5"/>
        </w:numPr>
        <w:tabs>
          <w:tab w:val="left" w:pos="900"/>
        </w:tabs>
        <w:autoSpaceDE w:val="0"/>
        <w:autoSpaceDN w:val="0"/>
        <w:adjustRightInd w:val="0"/>
        <w:spacing w:after="0" w:line="360" w:lineRule="auto"/>
        <w:ind w:left="426"/>
        <w:jc w:val="both"/>
        <w:rPr>
          <w:rFonts w:ascii="Times New Roman" w:hAnsi="Times New Roman"/>
          <w:sz w:val="24"/>
          <w:szCs w:val="24"/>
        </w:rPr>
      </w:pPr>
      <w:proofErr w:type="spellStart"/>
      <w:r w:rsidRPr="008906E3">
        <w:rPr>
          <w:rFonts w:ascii="Times New Roman" w:hAnsi="Times New Roman"/>
          <w:sz w:val="24"/>
          <w:szCs w:val="24"/>
        </w:rPr>
        <w:t>Павлиш</w:t>
      </w:r>
      <w:proofErr w:type="spellEnd"/>
      <w:r w:rsidRPr="008906E3">
        <w:rPr>
          <w:rFonts w:ascii="Times New Roman" w:hAnsi="Times New Roman"/>
          <w:sz w:val="24"/>
          <w:szCs w:val="24"/>
        </w:rPr>
        <w:t xml:space="preserve"> В. А. </w:t>
      </w:r>
      <w:proofErr w:type="spellStart"/>
      <w:r w:rsidRPr="008906E3">
        <w:rPr>
          <w:rFonts w:ascii="Times New Roman" w:hAnsi="Times New Roman"/>
          <w:sz w:val="24"/>
          <w:szCs w:val="24"/>
        </w:rPr>
        <w:t>Основи</w:t>
      </w:r>
      <w:proofErr w:type="spellEnd"/>
      <w:r w:rsidRPr="008906E3">
        <w:rPr>
          <w:rFonts w:ascii="Times New Roman" w:hAnsi="Times New Roman"/>
          <w:sz w:val="24"/>
          <w:szCs w:val="24"/>
        </w:rPr>
        <w:t xml:space="preserve"> </w:t>
      </w:r>
      <w:proofErr w:type="spellStart"/>
      <w:r w:rsidRPr="008906E3">
        <w:rPr>
          <w:rFonts w:ascii="Times New Roman" w:hAnsi="Times New Roman"/>
          <w:sz w:val="24"/>
          <w:szCs w:val="24"/>
        </w:rPr>
        <w:t>інформаційних</w:t>
      </w:r>
      <w:proofErr w:type="spellEnd"/>
      <w:r w:rsidRPr="008906E3">
        <w:rPr>
          <w:rFonts w:ascii="Times New Roman" w:hAnsi="Times New Roman"/>
          <w:sz w:val="24"/>
          <w:szCs w:val="24"/>
        </w:rPr>
        <w:t xml:space="preserve"> </w:t>
      </w:r>
      <w:proofErr w:type="spellStart"/>
      <w:r w:rsidRPr="008906E3">
        <w:rPr>
          <w:rFonts w:ascii="Times New Roman" w:hAnsi="Times New Roman"/>
          <w:sz w:val="24"/>
          <w:szCs w:val="24"/>
        </w:rPr>
        <w:t>технологій</w:t>
      </w:r>
      <w:proofErr w:type="spellEnd"/>
      <w:r w:rsidRPr="008906E3">
        <w:rPr>
          <w:rFonts w:ascii="Times New Roman" w:hAnsi="Times New Roman"/>
          <w:sz w:val="24"/>
          <w:szCs w:val="24"/>
        </w:rPr>
        <w:t xml:space="preserve"> і систем: </w:t>
      </w:r>
      <w:proofErr w:type="spellStart"/>
      <w:r w:rsidRPr="008906E3">
        <w:rPr>
          <w:rFonts w:ascii="Times New Roman" w:hAnsi="Times New Roman"/>
          <w:sz w:val="24"/>
          <w:szCs w:val="24"/>
        </w:rPr>
        <w:t>Навчальний</w:t>
      </w:r>
      <w:proofErr w:type="spellEnd"/>
      <w:r w:rsidRPr="008906E3">
        <w:rPr>
          <w:rFonts w:ascii="Times New Roman" w:hAnsi="Times New Roman"/>
          <w:sz w:val="24"/>
          <w:szCs w:val="24"/>
        </w:rPr>
        <w:t xml:space="preserve"> </w:t>
      </w:r>
      <w:proofErr w:type="spellStart"/>
      <w:r w:rsidRPr="008906E3">
        <w:rPr>
          <w:rFonts w:ascii="Times New Roman" w:hAnsi="Times New Roman"/>
          <w:sz w:val="24"/>
          <w:szCs w:val="24"/>
        </w:rPr>
        <w:t>посібник</w:t>
      </w:r>
      <w:proofErr w:type="spellEnd"/>
      <w:r w:rsidRPr="008906E3">
        <w:rPr>
          <w:rFonts w:ascii="Times New Roman" w:hAnsi="Times New Roman"/>
          <w:sz w:val="24"/>
          <w:szCs w:val="24"/>
        </w:rPr>
        <w:t xml:space="preserve">. / </w:t>
      </w:r>
      <w:proofErr w:type="spellStart"/>
      <w:r w:rsidRPr="008906E3">
        <w:rPr>
          <w:rFonts w:ascii="Times New Roman" w:hAnsi="Times New Roman"/>
          <w:sz w:val="24"/>
          <w:szCs w:val="24"/>
        </w:rPr>
        <w:t>Павлиш</w:t>
      </w:r>
      <w:proofErr w:type="spellEnd"/>
      <w:r w:rsidRPr="008906E3">
        <w:rPr>
          <w:rFonts w:ascii="Times New Roman" w:hAnsi="Times New Roman"/>
          <w:sz w:val="24"/>
          <w:szCs w:val="24"/>
        </w:rPr>
        <w:t xml:space="preserve"> В. А., </w:t>
      </w:r>
      <w:proofErr w:type="spellStart"/>
      <w:r w:rsidRPr="008906E3">
        <w:rPr>
          <w:rFonts w:ascii="Times New Roman" w:hAnsi="Times New Roman"/>
          <w:sz w:val="24"/>
          <w:szCs w:val="24"/>
        </w:rPr>
        <w:t>Гліненко</w:t>
      </w:r>
      <w:proofErr w:type="spellEnd"/>
      <w:r w:rsidRPr="008906E3">
        <w:rPr>
          <w:rFonts w:ascii="Times New Roman" w:hAnsi="Times New Roman"/>
          <w:sz w:val="24"/>
          <w:szCs w:val="24"/>
        </w:rPr>
        <w:t xml:space="preserve"> Л. К. -</w:t>
      </w:r>
      <w:proofErr w:type="spellStart"/>
      <w:r w:rsidRPr="008906E3">
        <w:rPr>
          <w:rFonts w:ascii="Times New Roman" w:hAnsi="Times New Roman"/>
          <w:sz w:val="24"/>
          <w:szCs w:val="24"/>
        </w:rPr>
        <w:t>Львів</w:t>
      </w:r>
      <w:proofErr w:type="spellEnd"/>
      <w:r w:rsidRPr="008906E3">
        <w:rPr>
          <w:rFonts w:ascii="Times New Roman" w:hAnsi="Times New Roman"/>
          <w:sz w:val="24"/>
          <w:szCs w:val="24"/>
        </w:rPr>
        <w:t xml:space="preserve">: </w:t>
      </w:r>
      <w:proofErr w:type="spellStart"/>
      <w:r w:rsidRPr="008906E3">
        <w:rPr>
          <w:rFonts w:ascii="Times New Roman" w:hAnsi="Times New Roman"/>
          <w:sz w:val="24"/>
          <w:szCs w:val="24"/>
        </w:rPr>
        <w:t>Видавництво</w:t>
      </w:r>
      <w:proofErr w:type="spellEnd"/>
      <w:r w:rsidRPr="008906E3">
        <w:rPr>
          <w:rFonts w:ascii="Times New Roman" w:hAnsi="Times New Roman"/>
          <w:sz w:val="24"/>
          <w:szCs w:val="24"/>
        </w:rPr>
        <w:t xml:space="preserve"> </w:t>
      </w:r>
      <w:proofErr w:type="spellStart"/>
      <w:r w:rsidRPr="008906E3">
        <w:rPr>
          <w:rFonts w:ascii="Times New Roman" w:hAnsi="Times New Roman"/>
          <w:sz w:val="24"/>
          <w:szCs w:val="24"/>
        </w:rPr>
        <w:t>Львівської</w:t>
      </w:r>
      <w:proofErr w:type="spellEnd"/>
      <w:r w:rsidRPr="008906E3">
        <w:rPr>
          <w:rFonts w:ascii="Times New Roman" w:hAnsi="Times New Roman"/>
          <w:sz w:val="24"/>
          <w:szCs w:val="24"/>
        </w:rPr>
        <w:t xml:space="preserve"> </w:t>
      </w:r>
      <w:proofErr w:type="spellStart"/>
      <w:r w:rsidRPr="008906E3">
        <w:rPr>
          <w:rFonts w:ascii="Times New Roman" w:hAnsi="Times New Roman"/>
          <w:sz w:val="24"/>
          <w:szCs w:val="24"/>
        </w:rPr>
        <w:t>політехніки</w:t>
      </w:r>
      <w:proofErr w:type="spellEnd"/>
      <w:r w:rsidRPr="008906E3">
        <w:rPr>
          <w:rFonts w:ascii="Times New Roman" w:hAnsi="Times New Roman"/>
          <w:sz w:val="24"/>
          <w:szCs w:val="24"/>
        </w:rPr>
        <w:t>, 2013. − 500 с.</w:t>
      </w:r>
    </w:p>
    <w:p w14:paraId="470C67FE" w14:textId="77777777" w:rsidR="008B4D2A" w:rsidRPr="008906E3" w:rsidRDefault="008B4D2A" w:rsidP="008B4D2A">
      <w:pPr>
        <w:pStyle w:val="a5"/>
        <w:numPr>
          <w:ilvl w:val="0"/>
          <w:numId w:val="5"/>
        </w:numPr>
        <w:tabs>
          <w:tab w:val="left" w:pos="900"/>
        </w:tabs>
        <w:autoSpaceDE w:val="0"/>
        <w:autoSpaceDN w:val="0"/>
        <w:adjustRightInd w:val="0"/>
        <w:spacing w:after="0" w:line="360" w:lineRule="auto"/>
        <w:ind w:left="426"/>
        <w:jc w:val="both"/>
        <w:rPr>
          <w:rFonts w:ascii="Times New Roman" w:hAnsi="Times New Roman"/>
          <w:sz w:val="24"/>
          <w:szCs w:val="24"/>
        </w:rPr>
      </w:pPr>
      <w:proofErr w:type="spellStart"/>
      <w:r w:rsidRPr="008906E3">
        <w:rPr>
          <w:rFonts w:ascii="Times New Roman" w:hAnsi="Times New Roman"/>
          <w:sz w:val="24"/>
          <w:szCs w:val="24"/>
        </w:rPr>
        <w:t>Пасічник</w:t>
      </w:r>
      <w:proofErr w:type="spellEnd"/>
      <w:r w:rsidRPr="008906E3">
        <w:rPr>
          <w:rFonts w:ascii="Times New Roman" w:hAnsi="Times New Roman"/>
          <w:sz w:val="24"/>
          <w:szCs w:val="24"/>
        </w:rPr>
        <w:t xml:space="preserve"> В. В. </w:t>
      </w:r>
      <w:proofErr w:type="spellStart"/>
      <w:proofErr w:type="gramStart"/>
      <w:r w:rsidRPr="008906E3">
        <w:rPr>
          <w:rFonts w:ascii="Times New Roman" w:hAnsi="Times New Roman"/>
          <w:sz w:val="24"/>
          <w:szCs w:val="24"/>
        </w:rPr>
        <w:t>Глобальні</w:t>
      </w:r>
      <w:proofErr w:type="spellEnd"/>
      <w:r w:rsidRPr="008906E3">
        <w:rPr>
          <w:rFonts w:ascii="Times New Roman" w:hAnsi="Times New Roman"/>
          <w:sz w:val="24"/>
          <w:szCs w:val="24"/>
        </w:rPr>
        <w:t xml:space="preserve">  </w:t>
      </w:r>
      <w:proofErr w:type="spellStart"/>
      <w:r w:rsidRPr="008906E3">
        <w:rPr>
          <w:rFonts w:ascii="Times New Roman" w:hAnsi="Times New Roman"/>
          <w:sz w:val="24"/>
          <w:szCs w:val="24"/>
        </w:rPr>
        <w:t>інформаційні</w:t>
      </w:r>
      <w:proofErr w:type="spellEnd"/>
      <w:proofErr w:type="gramEnd"/>
      <w:r w:rsidRPr="008906E3">
        <w:rPr>
          <w:rFonts w:ascii="Times New Roman" w:hAnsi="Times New Roman"/>
          <w:sz w:val="24"/>
          <w:szCs w:val="24"/>
        </w:rPr>
        <w:t xml:space="preserve">  </w:t>
      </w:r>
      <w:proofErr w:type="spellStart"/>
      <w:r w:rsidRPr="008906E3">
        <w:rPr>
          <w:rFonts w:ascii="Times New Roman" w:hAnsi="Times New Roman"/>
          <w:sz w:val="24"/>
          <w:szCs w:val="24"/>
        </w:rPr>
        <w:t>системи</w:t>
      </w:r>
      <w:proofErr w:type="spellEnd"/>
      <w:r w:rsidRPr="008906E3">
        <w:rPr>
          <w:rFonts w:ascii="Times New Roman" w:hAnsi="Times New Roman"/>
          <w:sz w:val="24"/>
          <w:szCs w:val="24"/>
        </w:rPr>
        <w:t xml:space="preserve">  та  </w:t>
      </w:r>
      <w:proofErr w:type="spellStart"/>
      <w:r w:rsidRPr="008906E3">
        <w:rPr>
          <w:rFonts w:ascii="Times New Roman" w:hAnsi="Times New Roman"/>
          <w:sz w:val="24"/>
          <w:szCs w:val="24"/>
        </w:rPr>
        <w:t>технології</w:t>
      </w:r>
      <w:proofErr w:type="spellEnd"/>
      <w:r w:rsidRPr="008906E3">
        <w:rPr>
          <w:rFonts w:ascii="Times New Roman" w:hAnsi="Times New Roman"/>
          <w:sz w:val="24"/>
          <w:szCs w:val="24"/>
        </w:rPr>
        <w:t xml:space="preserve">  (</w:t>
      </w:r>
      <w:proofErr w:type="spellStart"/>
      <w:r w:rsidRPr="008906E3">
        <w:rPr>
          <w:rFonts w:ascii="Times New Roman" w:hAnsi="Times New Roman"/>
          <w:sz w:val="24"/>
          <w:szCs w:val="24"/>
        </w:rPr>
        <w:t>моделі</w:t>
      </w:r>
      <w:proofErr w:type="spellEnd"/>
      <w:r w:rsidRPr="008906E3">
        <w:rPr>
          <w:rFonts w:ascii="Times New Roman" w:hAnsi="Times New Roman"/>
          <w:sz w:val="24"/>
          <w:szCs w:val="24"/>
        </w:rPr>
        <w:t xml:space="preserve">  </w:t>
      </w:r>
      <w:proofErr w:type="spellStart"/>
      <w:r w:rsidRPr="008906E3">
        <w:rPr>
          <w:rFonts w:ascii="Times New Roman" w:hAnsi="Times New Roman"/>
          <w:sz w:val="24"/>
          <w:szCs w:val="24"/>
        </w:rPr>
        <w:t>ефективного</w:t>
      </w:r>
      <w:proofErr w:type="spellEnd"/>
      <w:r w:rsidRPr="008906E3">
        <w:rPr>
          <w:rFonts w:ascii="Times New Roman" w:hAnsi="Times New Roman"/>
          <w:sz w:val="24"/>
          <w:szCs w:val="24"/>
        </w:rPr>
        <w:t xml:space="preserve">  </w:t>
      </w:r>
      <w:proofErr w:type="spellStart"/>
      <w:r w:rsidRPr="008906E3">
        <w:rPr>
          <w:rFonts w:ascii="Times New Roman" w:hAnsi="Times New Roman"/>
          <w:sz w:val="24"/>
          <w:szCs w:val="24"/>
        </w:rPr>
        <w:t>аналізу</w:t>
      </w:r>
      <w:proofErr w:type="spellEnd"/>
      <w:r w:rsidRPr="008906E3">
        <w:rPr>
          <w:rFonts w:ascii="Times New Roman" w:hAnsi="Times New Roman"/>
          <w:sz w:val="24"/>
          <w:szCs w:val="24"/>
        </w:rPr>
        <w:t xml:space="preserve">, </w:t>
      </w:r>
      <w:proofErr w:type="spellStart"/>
      <w:r w:rsidRPr="008906E3">
        <w:rPr>
          <w:rFonts w:ascii="Times New Roman" w:hAnsi="Times New Roman"/>
          <w:sz w:val="24"/>
          <w:szCs w:val="24"/>
        </w:rPr>
        <w:t>опрацювання</w:t>
      </w:r>
      <w:proofErr w:type="spellEnd"/>
      <w:r w:rsidRPr="008906E3">
        <w:rPr>
          <w:rFonts w:ascii="Times New Roman" w:hAnsi="Times New Roman"/>
          <w:sz w:val="24"/>
          <w:szCs w:val="24"/>
        </w:rPr>
        <w:t xml:space="preserve"> та </w:t>
      </w:r>
      <w:proofErr w:type="spellStart"/>
      <w:r w:rsidRPr="008906E3">
        <w:rPr>
          <w:rFonts w:ascii="Times New Roman" w:hAnsi="Times New Roman"/>
          <w:sz w:val="24"/>
          <w:szCs w:val="24"/>
        </w:rPr>
        <w:t>захисту</w:t>
      </w:r>
      <w:proofErr w:type="spellEnd"/>
      <w:r w:rsidRPr="008906E3">
        <w:rPr>
          <w:rFonts w:ascii="Times New Roman" w:hAnsi="Times New Roman"/>
          <w:sz w:val="24"/>
          <w:szCs w:val="24"/>
        </w:rPr>
        <w:t xml:space="preserve"> </w:t>
      </w:r>
      <w:proofErr w:type="spellStart"/>
      <w:r w:rsidRPr="008906E3">
        <w:rPr>
          <w:rFonts w:ascii="Times New Roman" w:hAnsi="Times New Roman"/>
          <w:sz w:val="24"/>
          <w:szCs w:val="24"/>
        </w:rPr>
        <w:t>даних</w:t>
      </w:r>
      <w:proofErr w:type="spellEnd"/>
      <w:r w:rsidRPr="008906E3">
        <w:rPr>
          <w:rFonts w:ascii="Times New Roman" w:hAnsi="Times New Roman"/>
          <w:sz w:val="24"/>
          <w:szCs w:val="24"/>
        </w:rPr>
        <w:t xml:space="preserve">) / В.В. </w:t>
      </w:r>
      <w:proofErr w:type="spellStart"/>
      <w:r w:rsidRPr="008906E3">
        <w:rPr>
          <w:rFonts w:ascii="Times New Roman" w:hAnsi="Times New Roman"/>
          <w:sz w:val="24"/>
          <w:szCs w:val="24"/>
        </w:rPr>
        <w:t>Пасічник</w:t>
      </w:r>
      <w:proofErr w:type="spellEnd"/>
      <w:r w:rsidRPr="008906E3">
        <w:rPr>
          <w:rFonts w:ascii="Times New Roman" w:hAnsi="Times New Roman"/>
          <w:sz w:val="24"/>
          <w:szCs w:val="24"/>
        </w:rPr>
        <w:t xml:space="preserve">, П.І. </w:t>
      </w:r>
      <w:proofErr w:type="spellStart"/>
      <w:r w:rsidRPr="008906E3">
        <w:rPr>
          <w:rFonts w:ascii="Times New Roman" w:hAnsi="Times New Roman"/>
          <w:sz w:val="24"/>
          <w:szCs w:val="24"/>
        </w:rPr>
        <w:t>Жежнич</w:t>
      </w:r>
      <w:proofErr w:type="spellEnd"/>
      <w:r w:rsidRPr="008906E3">
        <w:rPr>
          <w:rFonts w:ascii="Times New Roman" w:hAnsi="Times New Roman"/>
          <w:sz w:val="24"/>
          <w:szCs w:val="24"/>
        </w:rPr>
        <w:t xml:space="preserve">, Р.Б. </w:t>
      </w:r>
      <w:proofErr w:type="spellStart"/>
      <w:r w:rsidRPr="008906E3">
        <w:rPr>
          <w:rFonts w:ascii="Times New Roman" w:hAnsi="Times New Roman"/>
          <w:sz w:val="24"/>
          <w:szCs w:val="24"/>
        </w:rPr>
        <w:t>Кравець</w:t>
      </w:r>
      <w:proofErr w:type="spellEnd"/>
      <w:r w:rsidRPr="008906E3">
        <w:rPr>
          <w:rFonts w:ascii="Times New Roman" w:hAnsi="Times New Roman"/>
          <w:sz w:val="24"/>
          <w:szCs w:val="24"/>
        </w:rPr>
        <w:t xml:space="preserve"> та </w:t>
      </w:r>
      <w:proofErr w:type="spellStart"/>
      <w:r w:rsidRPr="008906E3">
        <w:rPr>
          <w:rFonts w:ascii="Times New Roman" w:hAnsi="Times New Roman"/>
          <w:sz w:val="24"/>
          <w:szCs w:val="24"/>
        </w:rPr>
        <w:t>ін</w:t>
      </w:r>
      <w:proofErr w:type="spellEnd"/>
      <w:r w:rsidRPr="008906E3">
        <w:rPr>
          <w:rFonts w:ascii="Times New Roman" w:hAnsi="Times New Roman"/>
          <w:sz w:val="24"/>
          <w:szCs w:val="24"/>
        </w:rPr>
        <w:t>. –</w:t>
      </w:r>
      <w:proofErr w:type="spellStart"/>
      <w:proofErr w:type="gramStart"/>
      <w:r w:rsidRPr="008906E3">
        <w:rPr>
          <w:rFonts w:ascii="Times New Roman" w:hAnsi="Times New Roman"/>
          <w:sz w:val="24"/>
          <w:szCs w:val="24"/>
        </w:rPr>
        <w:t>Львів</w:t>
      </w:r>
      <w:proofErr w:type="spellEnd"/>
      <w:r w:rsidRPr="008906E3">
        <w:rPr>
          <w:rFonts w:ascii="Times New Roman" w:hAnsi="Times New Roman"/>
          <w:sz w:val="24"/>
          <w:szCs w:val="24"/>
        </w:rPr>
        <w:t xml:space="preserve"> :</w:t>
      </w:r>
      <w:proofErr w:type="gramEnd"/>
      <w:r w:rsidRPr="008906E3">
        <w:rPr>
          <w:rFonts w:ascii="Times New Roman" w:hAnsi="Times New Roman"/>
          <w:sz w:val="24"/>
          <w:szCs w:val="24"/>
        </w:rPr>
        <w:t xml:space="preserve"> Вид-во </w:t>
      </w:r>
      <w:proofErr w:type="spellStart"/>
      <w:r w:rsidRPr="008906E3">
        <w:rPr>
          <w:rFonts w:ascii="Times New Roman" w:hAnsi="Times New Roman"/>
          <w:sz w:val="24"/>
          <w:szCs w:val="24"/>
        </w:rPr>
        <w:t>Національного</w:t>
      </w:r>
      <w:proofErr w:type="spellEnd"/>
      <w:r w:rsidRPr="008906E3">
        <w:rPr>
          <w:rFonts w:ascii="Times New Roman" w:hAnsi="Times New Roman"/>
          <w:sz w:val="24"/>
          <w:szCs w:val="24"/>
        </w:rPr>
        <w:t xml:space="preserve"> </w:t>
      </w:r>
      <w:proofErr w:type="spellStart"/>
      <w:r w:rsidRPr="008906E3">
        <w:rPr>
          <w:rFonts w:ascii="Times New Roman" w:hAnsi="Times New Roman"/>
          <w:sz w:val="24"/>
          <w:szCs w:val="24"/>
        </w:rPr>
        <w:t>університету</w:t>
      </w:r>
      <w:proofErr w:type="spellEnd"/>
      <w:r w:rsidRPr="008906E3">
        <w:rPr>
          <w:rFonts w:ascii="Times New Roman" w:hAnsi="Times New Roman"/>
          <w:sz w:val="24"/>
          <w:szCs w:val="24"/>
        </w:rPr>
        <w:t xml:space="preserve"> «</w:t>
      </w:r>
      <w:proofErr w:type="spellStart"/>
      <w:r w:rsidRPr="008906E3">
        <w:rPr>
          <w:rFonts w:ascii="Times New Roman" w:hAnsi="Times New Roman"/>
          <w:sz w:val="24"/>
          <w:szCs w:val="24"/>
        </w:rPr>
        <w:t>Львівська</w:t>
      </w:r>
      <w:proofErr w:type="spellEnd"/>
      <w:r w:rsidRPr="008906E3">
        <w:rPr>
          <w:rFonts w:ascii="Times New Roman" w:hAnsi="Times New Roman"/>
          <w:sz w:val="24"/>
          <w:szCs w:val="24"/>
        </w:rPr>
        <w:t xml:space="preserve"> </w:t>
      </w:r>
      <w:proofErr w:type="spellStart"/>
      <w:r w:rsidRPr="008906E3">
        <w:rPr>
          <w:rFonts w:ascii="Times New Roman" w:hAnsi="Times New Roman"/>
          <w:sz w:val="24"/>
          <w:szCs w:val="24"/>
        </w:rPr>
        <w:t>політехніка</w:t>
      </w:r>
      <w:proofErr w:type="spellEnd"/>
      <w:r w:rsidRPr="008906E3">
        <w:rPr>
          <w:rFonts w:ascii="Times New Roman" w:hAnsi="Times New Roman"/>
          <w:sz w:val="24"/>
          <w:szCs w:val="24"/>
        </w:rPr>
        <w:t>», 2006.-350 с.</w:t>
      </w:r>
    </w:p>
    <w:p w14:paraId="41FE67EB" w14:textId="77777777" w:rsidR="008B4D2A" w:rsidRPr="008906E3" w:rsidRDefault="008B4D2A" w:rsidP="008B4D2A">
      <w:pPr>
        <w:pStyle w:val="a5"/>
        <w:numPr>
          <w:ilvl w:val="0"/>
          <w:numId w:val="5"/>
        </w:numPr>
        <w:tabs>
          <w:tab w:val="left" w:pos="900"/>
        </w:tabs>
        <w:autoSpaceDE w:val="0"/>
        <w:autoSpaceDN w:val="0"/>
        <w:adjustRightInd w:val="0"/>
        <w:spacing w:after="0" w:line="360" w:lineRule="auto"/>
        <w:ind w:left="426"/>
        <w:jc w:val="both"/>
        <w:rPr>
          <w:rFonts w:ascii="Times New Roman" w:hAnsi="Times New Roman"/>
          <w:sz w:val="24"/>
          <w:szCs w:val="24"/>
        </w:rPr>
      </w:pPr>
      <w:r w:rsidRPr="008906E3">
        <w:rPr>
          <w:rFonts w:ascii="Times New Roman" w:hAnsi="Times New Roman"/>
          <w:sz w:val="24"/>
          <w:szCs w:val="24"/>
        </w:rPr>
        <w:t>Соколов В.</w:t>
      </w:r>
      <w:r>
        <w:rPr>
          <w:rFonts w:ascii="Times New Roman" w:hAnsi="Times New Roman"/>
          <w:sz w:val="24"/>
          <w:szCs w:val="24"/>
        </w:rPr>
        <w:t xml:space="preserve"> </w:t>
      </w:r>
      <w:r w:rsidRPr="008906E3">
        <w:rPr>
          <w:rFonts w:ascii="Times New Roman" w:hAnsi="Times New Roman"/>
          <w:sz w:val="24"/>
          <w:szCs w:val="24"/>
        </w:rPr>
        <w:t xml:space="preserve">Ю. </w:t>
      </w:r>
      <w:proofErr w:type="spellStart"/>
      <w:r w:rsidRPr="008906E3">
        <w:rPr>
          <w:rFonts w:ascii="Times New Roman" w:hAnsi="Times New Roman"/>
          <w:sz w:val="24"/>
          <w:szCs w:val="24"/>
        </w:rPr>
        <w:t>Iнформацiйнi</w:t>
      </w:r>
      <w:proofErr w:type="spellEnd"/>
      <w:r w:rsidRPr="008906E3">
        <w:rPr>
          <w:rFonts w:ascii="Times New Roman" w:hAnsi="Times New Roman"/>
          <w:sz w:val="24"/>
          <w:szCs w:val="24"/>
        </w:rPr>
        <w:t xml:space="preserve"> </w:t>
      </w:r>
      <w:proofErr w:type="spellStart"/>
      <w:r w:rsidRPr="008906E3">
        <w:rPr>
          <w:rFonts w:ascii="Times New Roman" w:hAnsi="Times New Roman"/>
          <w:sz w:val="24"/>
          <w:szCs w:val="24"/>
        </w:rPr>
        <w:t>системи</w:t>
      </w:r>
      <w:proofErr w:type="spellEnd"/>
      <w:r w:rsidRPr="008906E3">
        <w:rPr>
          <w:rFonts w:ascii="Times New Roman" w:hAnsi="Times New Roman"/>
          <w:sz w:val="24"/>
          <w:szCs w:val="24"/>
        </w:rPr>
        <w:t xml:space="preserve"> i </w:t>
      </w:r>
      <w:proofErr w:type="spellStart"/>
      <w:r w:rsidRPr="008906E3">
        <w:rPr>
          <w:rFonts w:ascii="Times New Roman" w:hAnsi="Times New Roman"/>
          <w:sz w:val="24"/>
          <w:szCs w:val="24"/>
        </w:rPr>
        <w:t>технологiї</w:t>
      </w:r>
      <w:proofErr w:type="spellEnd"/>
      <w:r w:rsidRPr="008906E3">
        <w:rPr>
          <w:rFonts w:ascii="Times New Roman" w:hAnsi="Times New Roman"/>
          <w:sz w:val="24"/>
          <w:szCs w:val="24"/>
        </w:rPr>
        <w:t xml:space="preserve"> : </w:t>
      </w:r>
      <w:proofErr w:type="spellStart"/>
      <w:r w:rsidRPr="008906E3">
        <w:rPr>
          <w:rFonts w:ascii="Times New Roman" w:hAnsi="Times New Roman"/>
          <w:sz w:val="24"/>
          <w:szCs w:val="24"/>
        </w:rPr>
        <w:t>Навч</w:t>
      </w:r>
      <w:proofErr w:type="spellEnd"/>
      <w:r w:rsidRPr="008906E3">
        <w:rPr>
          <w:rFonts w:ascii="Times New Roman" w:hAnsi="Times New Roman"/>
          <w:sz w:val="24"/>
          <w:szCs w:val="24"/>
        </w:rPr>
        <w:t xml:space="preserve">. </w:t>
      </w:r>
      <w:proofErr w:type="spellStart"/>
      <w:r w:rsidRPr="008906E3">
        <w:rPr>
          <w:rFonts w:ascii="Times New Roman" w:hAnsi="Times New Roman"/>
          <w:sz w:val="24"/>
          <w:szCs w:val="24"/>
        </w:rPr>
        <w:t>посiб</w:t>
      </w:r>
      <w:proofErr w:type="spellEnd"/>
      <w:r w:rsidRPr="008906E3">
        <w:rPr>
          <w:rFonts w:ascii="Times New Roman" w:hAnsi="Times New Roman"/>
          <w:sz w:val="24"/>
          <w:szCs w:val="24"/>
        </w:rPr>
        <w:t>. / Соколов В.</w:t>
      </w:r>
      <w:r>
        <w:rPr>
          <w:rFonts w:ascii="Times New Roman" w:hAnsi="Times New Roman"/>
          <w:sz w:val="24"/>
          <w:szCs w:val="24"/>
        </w:rPr>
        <w:t xml:space="preserve"> </w:t>
      </w:r>
      <w:r w:rsidRPr="008906E3">
        <w:rPr>
          <w:rFonts w:ascii="Times New Roman" w:hAnsi="Times New Roman"/>
          <w:sz w:val="24"/>
          <w:szCs w:val="24"/>
        </w:rPr>
        <w:t>Ю. − К. : ДУIКТ, 2010. − 138 с.</w:t>
      </w:r>
    </w:p>
    <w:p w14:paraId="57E58ABF" w14:textId="77777777" w:rsidR="008B4D2A" w:rsidRPr="008906E3" w:rsidRDefault="008B4D2A" w:rsidP="008B4D2A">
      <w:pPr>
        <w:pStyle w:val="a5"/>
        <w:numPr>
          <w:ilvl w:val="0"/>
          <w:numId w:val="5"/>
        </w:numPr>
        <w:tabs>
          <w:tab w:val="left" w:pos="900"/>
        </w:tabs>
        <w:autoSpaceDE w:val="0"/>
        <w:autoSpaceDN w:val="0"/>
        <w:adjustRightInd w:val="0"/>
        <w:spacing w:after="0" w:line="360" w:lineRule="auto"/>
        <w:ind w:left="426"/>
        <w:jc w:val="both"/>
        <w:rPr>
          <w:rFonts w:ascii="Times New Roman" w:hAnsi="Times New Roman"/>
          <w:sz w:val="24"/>
          <w:szCs w:val="24"/>
        </w:rPr>
      </w:pPr>
      <w:r w:rsidRPr="008906E3">
        <w:rPr>
          <w:rFonts w:ascii="Times New Roman" w:hAnsi="Times New Roman"/>
          <w:sz w:val="24"/>
          <w:szCs w:val="24"/>
        </w:rPr>
        <w:t>Федотова Е.Л. Информационные технологии и системы: учеб. пособие / Е.Л. Федотова. –М.: ИД “ФОРУМ”: ИНФРА-М, 2014. –352 с.</w:t>
      </w:r>
    </w:p>
    <w:p w14:paraId="1C089C34" w14:textId="77777777" w:rsidR="008B4D2A" w:rsidRDefault="008B4D2A" w:rsidP="008B4D2A">
      <w:pPr>
        <w:pStyle w:val="a5"/>
        <w:numPr>
          <w:ilvl w:val="0"/>
          <w:numId w:val="5"/>
        </w:numPr>
        <w:tabs>
          <w:tab w:val="left" w:pos="900"/>
        </w:tabs>
        <w:autoSpaceDE w:val="0"/>
        <w:autoSpaceDN w:val="0"/>
        <w:adjustRightInd w:val="0"/>
        <w:spacing w:after="0" w:line="360" w:lineRule="auto"/>
        <w:ind w:left="426"/>
        <w:jc w:val="both"/>
        <w:rPr>
          <w:rFonts w:ascii="Times New Roman" w:hAnsi="Times New Roman"/>
          <w:sz w:val="24"/>
          <w:szCs w:val="24"/>
        </w:rPr>
      </w:pPr>
      <w:r w:rsidRPr="008906E3">
        <w:rPr>
          <w:rFonts w:ascii="Times New Roman" w:hAnsi="Times New Roman"/>
          <w:sz w:val="24"/>
          <w:szCs w:val="24"/>
        </w:rPr>
        <w:t xml:space="preserve">Шило С. Г. </w:t>
      </w:r>
      <w:proofErr w:type="spellStart"/>
      <w:r w:rsidRPr="008906E3">
        <w:rPr>
          <w:rFonts w:ascii="Times New Roman" w:hAnsi="Times New Roman"/>
          <w:sz w:val="24"/>
          <w:szCs w:val="24"/>
        </w:rPr>
        <w:t>Інформаційні</w:t>
      </w:r>
      <w:proofErr w:type="spellEnd"/>
      <w:r w:rsidRPr="008906E3">
        <w:rPr>
          <w:rFonts w:ascii="Times New Roman" w:hAnsi="Times New Roman"/>
          <w:sz w:val="24"/>
          <w:szCs w:val="24"/>
        </w:rPr>
        <w:t xml:space="preserve"> </w:t>
      </w:r>
      <w:proofErr w:type="spellStart"/>
      <w:r w:rsidRPr="008906E3">
        <w:rPr>
          <w:rFonts w:ascii="Times New Roman" w:hAnsi="Times New Roman"/>
          <w:sz w:val="24"/>
          <w:szCs w:val="24"/>
        </w:rPr>
        <w:t>системи</w:t>
      </w:r>
      <w:proofErr w:type="spellEnd"/>
      <w:r w:rsidRPr="008906E3">
        <w:rPr>
          <w:rFonts w:ascii="Times New Roman" w:hAnsi="Times New Roman"/>
          <w:sz w:val="24"/>
          <w:szCs w:val="24"/>
        </w:rPr>
        <w:t xml:space="preserve"> та </w:t>
      </w:r>
      <w:proofErr w:type="spellStart"/>
      <w:proofErr w:type="gramStart"/>
      <w:r w:rsidRPr="008906E3">
        <w:rPr>
          <w:rFonts w:ascii="Times New Roman" w:hAnsi="Times New Roman"/>
          <w:sz w:val="24"/>
          <w:szCs w:val="24"/>
        </w:rPr>
        <w:t>технології</w:t>
      </w:r>
      <w:proofErr w:type="spellEnd"/>
      <w:r w:rsidRPr="008906E3">
        <w:rPr>
          <w:rFonts w:ascii="Times New Roman" w:hAnsi="Times New Roman"/>
          <w:sz w:val="24"/>
          <w:szCs w:val="24"/>
        </w:rPr>
        <w:t xml:space="preserve"> :</w:t>
      </w:r>
      <w:proofErr w:type="gramEnd"/>
      <w:r w:rsidRPr="008906E3">
        <w:rPr>
          <w:rFonts w:ascii="Times New Roman" w:hAnsi="Times New Roman"/>
          <w:sz w:val="24"/>
          <w:szCs w:val="24"/>
        </w:rPr>
        <w:t xml:space="preserve"> </w:t>
      </w:r>
      <w:proofErr w:type="spellStart"/>
      <w:r w:rsidRPr="008906E3">
        <w:rPr>
          <w:rFonts w:ascii="Times New Roman" w:hAnsi="Times New Roman"/>
          <w:sz w:val="24"/>
          <w:szCs w:val="24"/>
        </w:rPr>
        <w:t>навчальний</w:t>
      </w:r>
      <w:proofErr w:type="spellEnd"/>
      <w:r w:rsidRPr="008906E3">
        <w:rPr>
          <w:rFonts w:ascii="Times New Roman" w:hAnsi="Times New Roman"/>
          <w:sz w:val="24"/>
          <w:szCs w:val="24"/>
        </w:rPr>
        <w:t xml:space="preserve"> </w:t>
      </w:r>
      <w:proofErr w:type="spellStart"/>
      <w:r w:rsidRPr="008906E3">
        <w:rPr>
          <w:rFonts w:ascii="Times New Roman" w:hAnsi="Times New Roman"/>
          <w:sz w:val="24"/>
          <w:szCs w:val="24"/>
        </w:rPr>
        <w:t>посібник</w:t>
      </w:r>
      <w:proofErr w:type="spellEnd"/>
      <w:r w:rsidRPr="008906E3">
        <w:rPr>
          <w:rFonts w:ascii="Times New Roman" w:hAnsi="Times New Roman"/>
          <w:sz w:val="24"/>
          <w:szCs w:val="24"/>
        </w:rPr>
        <w:t xml:space="preserve"> / С. Г. Шило, Г. В. Щербак, К. В. Огурцова. –</w:t>
      </w:r>
      <w:proofErr w:type="gramStart"/>
      <w:r w:rsidRPr="008906E3">
        <w:rPr>
          <w:rFonts w:ascii="Times New Roman" w:hAnsi="Times New Roman"/>
          <w:sz w:val="24"/>
          <w:szCs w:val="24"/>
        </w:rPr>
        <w:t>Х. :</w:t>
      </w:r>
      <w:proofErr w:type="gramEnd"/>
      <w:r w:rsidRPr="008906E3">
        <w:rPr>
          <w:rFonts w:ascii="Times New Roman" w:hAnsi="Times New Roman"/>
          <w:sz w:val="24"/>
          <w:szCs w:val="24"/>
        </w:rPr>
        <w:t xml:space="preserve"> Вид. ХНЕУ, 2013. –220с.</w:t>
      </w:r>
    </w:p>
    <w:p w14:paraId="115D3010" w14:textId="77777777" w:rsidR="008B4D2A" w:rsidRPr="00E259B7" w:rsidRDefault="008B4D2A" w:rsidP="008B4D2A">
      <w:pPr>
        <w:spacing w:before="240" w:after="120"/>
        <w:rPr>
          <w:rFonts w:ascii="Times New Roman" w:hAnsi="Times New Roman"/>
          <w:color w:val="000000"/>
          <w:sz w:val="24"/>
          <w:szCs w:val="24"/>
        </w:rPr>
      </w:pPr>
      <w:proofErr w:type="spellStart"/>
      <w:r>
        <w:rPr>
          <w:rFonts w:ascii="Times New Roman" w:hAnsi="Times New Roman"/>
          <w:color w:val="000000"/>
          <w:sz w:val="24"/>
          <w:szCs w:val="24"/>
        </w:rPr>
        <w:lastRenderedPageBreak/>
        <w:t>Додаткова</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література</w:t>
      </w:r>
      <w:proofErr w:type="spellEnd"/>
    </w:p>
    <w:p w14:paraId="3F099FFE" w14:textId="77777777" w:rsidR="008B4D2A" w:rsidRPr="008906E3" w:rsidRDefault="008B4D2A" w:rsidP="008B4D2A">
      <w:pPr>
        <w:pStyle w:val="a5"/>
        <w:numPr>
          <w:ilvl w:val="0"/>
          <w:numId w:val="6"/>
        </w:numPr>
        <w:tabs>
          <w:tab w:val="left" w:pos="900"/>
        </w:tabs>
        <w:autoSpaceDE w:val="0"/>
        <w:autoSpaceDN w:val="0"/>
        <w:adjustRightInd w:val="0"/>
        <w:spacing w:after="0" w:line="360" w:lineRule="auto"/>
        <w:ind w:left="426"/>
        <w:jc w:val="both"/>
        <w:rPr>
          <w:rFonts w:ascii="Times New Roman" w:hAnsi="Times New Roman"/>
          <w:sz w:val="24"/>
          <w:szCs w:val="24"/>
        </w:rPr>
      </w:pPr>
      <w:r w:rsidRPr="008906E3">
        <w:rPr>
          <w:rFonts w:ascii="Times New Roman" w:hAnsi="Times New Roman"/>
          <w:sz w:val="24"/>
          <w:szCs w:val="24"/>
        </w:rPr>
        <w:t xml:space="preserve">Горбань, О. М. </w:t>
      </w:r>
      <w:proofErr w:type="spellStart"/>
      <w:r w:rsidRPr="008906E3">
        <w:rPr>
          <w:rFonts w:ascii="Times New Roman" w:hAnsi="Times New Roman"/>
          <w:sz w:val="24"/>
          <w:szCs w:val="24"/>
        </w:rPr>
        <w:t>Системний</w:t>
      </w:r>
      <w:proofErr w:type="spellEnd"/>
      <w:r w:rsidRPr="008906E3">
        <w:rPr>
          <w:rFonts w:ascii="Times New Roman" w:hAnsi="Times New Roman"/>
          <w:sz w:val="24"/>
          <w:szCs w:val="24"/>
        </w:rPr>
        <w:t xml:space="preserve"> </w:t>
      </w:r>
      <w:proofErr w:type="spellStart"/>
      <w:r w:rsidRPr="008906E3">
        <w:rPr>
          <w:rFonts w:ascii="Times New Roman" w:hAnsi="Times New Roman"/>
          <w:sz w:val="24"/>
          <w:szCs w:val="24"/>
        </w:rPr>
        <w:t>аналіз</w:t>
      </w:r>
      <w:proofErr w:type="spellEnd"/>
      <w:r w:rsidRPr="008906E3">
        <w:rPr>
          <w:rFonts w:ascii="Times New Roman" w:hAnsi="Times New Roman"/>
          <w:sz w:val="24"/>
          <w:szCs w:val="24"/>
        </w:rPr>
        <w:t xml:space="preserve"> та </w:t>
      </w:r>
      <w:proofErr w:type="spellStart"/>
      <w:r w:rsidRPr="008906E3">
        <w:rPr>
          <w:rFonts w:ascii="Times New Roman" w:hAnsi="Times New Roman"/>
          <w:sz w:val="24"/>
          <w:szCs w:val="24"/>
        </w:rPr>
        <w:t>проектування</w:t>
      </w:r>
      <w:proofErr w:type="spellEnd"/>
      <w:r w:rsidRPr="008906E3">
        <w:rPr>
          <w:rFonts w:ascii="Times New Roman" w:hAnsi="Times New Roman"/>
          <w:sz w:val="24"/>
          <w:szCs w:val="24"/>
        </w:rPr>
        <w:t xml:space="preserve"> </w:t>
      </w:r>
      <w:proofErr w:type="spellStart"/>
      <w:r w:rsidRPr="008906E3">
        <w:rPr>
          <w:rFonts w:ascii="Times New Roman" w:hAnsi="Times New Roman"/>
          <w:sz w:val="24"/>
          <w:szCs w:val="24"/>
        </w:rPr>
        <w:t>комп`ютерних</w:t>
      </w:r>
      <w:proofErr w:type="spellEnd"/>
      <w:r w:rsidRPr="008906E3">
        <w:rPr>
          <w:rFonts w:ascii="Times New Roman" w:hAnsi="Times New Roman"/>
          <w:sz w:val="24"/>
          <w:szCs w:val="24"/>
        </w:rPr>
        <w:t xml:space="preserve"> </w:t>
      </w:r>
      <w:proofErr w:type="spellStart"/>
      <w:r w:rsidRPr="008906E3">
        <w:rPr>
          <w:rFonts w:ascii="Times New Roman" w:hAnsi="Times New Roman"/>
          <w:sz w:val="24"/>
          <w:szCs w:val="24"/>
        </w:rPr>
        <w:t>інформаційних</w:t>
      </w:r>
      <w:proofErr w:type="spellEnd"/>
      <w:r w:rsidRPr="008906E3">
        <w:rPr>
          <w:rFonts w:ascii="Times New Roman" w:hAnsi="Times New Roman"/>
          <w:sz w:val="24"/>
          <w:szCs w:val="24"/>
        </w:rPr>
        <w:t xml:space="preserve"> систем [Текст</w:t>
      </w:r>
      <w:proofErr w:type="gramStart"/>
      <w:r w:rsidRPr="008906E3">
        <w:rPr>
          <w:rFonts w:ascii="Times New Roman" w:hAnsi="Times New Roman"/>
          <w:sz w:val="24"/>
          <w:szCs w:val="24"/>
        </w:rPr>
        <w:t>] :</w:t>
      </w:r>
      <w:proofErr w:type="gramEnd"/>
      <w:r w:rsidRPr="008906E3">
        <w:rPr>
          <w:rFonts w:ascii="Times New Roman" w:hAnsi="Times New Roman"/>
          <w:sz w:val="24"/>
          <w:szCs w:val="24"/>
        </w:rPr>
        <w:t xml:space="preserve"> </w:t>
      </w:r>
      <w:proofErr w:type="spellStart"/>
      <w:r w:rsidRPr="008906E3">
        <w:rPr>
          <w:rFonts w:ascii="Times New Roman" w:hAnsi="Times New Roman"/>
          <w:sz w:val="24"/>
          <w:szCs w:val="24"/>
        </w:rPr>
        <w:t>навчальний</w:t>
      </w:r>
      <w:proofErr w:type="spellEnd"/>
      <w:r w:rsidRPr="008906E3">
        <w:rPr>
          <w:rFonts w:ascii="Times New Roman" w:hAnsi="Times New Roman"/>
          <w:sz w:val="24"/>
          <w:szCs w:val="24"/>
        </w:rPr>
        <w:t xml:space="preserve"> </w:t>
      </w:r>
      <w:proofErr w:type="spellStart"/>
      <w:r w:rsidRPr="008906E3">
        <w:rPr>
          <w:rFonts w:ascii="Times New Roman" w:hAnsi="Times New Roman"/>
          <w:sz w:val="24"/>
          <w:szCs w:val="24"/>
        </w:rPr>
        <w:t>посібник</w:t>
      </w:r>
      <w:proofErr w:type="spellEnd"/>
      <w:r w:rsidRPr="008906E3">
        <w:rPr>
          <w:rFonts w:ascii="Times New Roman" w:hAnsi="Times New Roman"/>
          <w:sz w:val="24"/>
          <w:szCs w:val="24"/>
        </w:rPr>
        <w:t xml:space="preserve"> / О. М. Горбань. – </w:t>
      </w:r>
      <w:proofErr w:type="spellStart"/>
      <w:proofErr w:type="gramStart"/>
      <w:r w:rsidRPr="008906E3">
        <w:rPr>
          <w:rFonts w:ascii="Times New Roman" w:hAnsi="Times New Roman"/>
          <w:sz w:val="24"/>
          <w:szCs w:val="24"/>
        </w:rPr>
        <w:t>Запоріжжя</w:t>
      </w:r>
      <w:proofErr w:type="spellEnd"/>
      <w:r w:rsidRPr="008906E3">
        <w:rPr>
          <w:rFonts w:ascii="Times New Roman" w:hAnsi="Times New Roman"/>
          <w:sz w:val="24"/>
          <w:szCs w:val="24"/>
        </w:rPr>
        <w:t xml:space="preserve"> :</w:t>
      </w:r>
      <w:proofErr w:type="gramEnd"/>
      <w:r w:rsidRPr="008906E3">
        <w:rPr>
          <w:rFonts w:ascii="Times New Roman" w:hAnsi="Times New Roman"/>
          <w:sz w:val="24"/>
          <w:szCs w:val="24"/>
        </w:rPr>
        <w:t xml:space="preserve"> </w:t>
      </w:r>
      <w:proofErr w:type="spellStart"/>
      <w:r w:rsidRPr="008906E3">
        <w:rPr>
          <w:rFonts w:ascii="Times New Roman" w:hAnsi="Times New Roman"/>
          <w:sz w:val="24"/>
          <w:szCs w:val="24"/>
        </w:rPr>
        <w:t>Класичний</w:t>
      </w:r>
      <w:proofErr w:type="spellEnd"/>
      <w:r w:rsidRPr="008906E3">
        <w:rPr>
          <w:rFonts w:ascii="Times New Roman" w:hAnsi="Times New Roman"/>
          <w:sz w:val="24"/>
          <w:szCs w:val="24"/>
        </w:rPr>
        <w:t xml:space="preserve"> </w:t>
      </w:r>
      <w:proofErr w:type="spellStart"/>
      <w:r w:rsidRPr="008906E3">
        <w:rPr>
          <w:rFonts w:ascii="Times New Roman" w:hAnsi="Times New Roman"/>
          <w:sz w:val="24"/>
          <w:szCs w:val="24"/>
        </w:rPr>
        <w:t>приватний</w:t>
      </w:r>
      <w:proofErr w:type="spellEnd"/>
      <w:r w:rsidRPr="008906E3">
        <w:rPr>
          <w:rFonts w:ascii="Times New Roman" w:hAnsi="Times New Roman"/>
          <w:sz w:val="24"/>
          <w:szCs w:val="24"/>
        </w:rPr>
        <w:t xml:space="preserve"> у-</w:t>
      </w:r>
      <w:proofErr w:type="spellStart"/>
      <w:r w:rsidRPr="008906E3">
        <w:rPr>
          <w:rFonts w:ascii="Times New Roman" w:hAnsi="Times New Roman"/>
          <w:sz w:val="24"/>
          <w:szCs w:val="24"/>
        </w:rPr>
        <w:t>тет</w:t>
      </w:r>
      <w:proofErr w:type="spellEnd"/>
      <w:r w:rsidRPr="008906E3">
        <w:rPr>
          <w:rFonts w:ascii="Times New Roman" w:hAnsi="Times New Roman"/>
          <w:sz w:val="24"/>
          <w:szCs w:val="24"/>
        </w:rPr>
        <w:t>, 2012. – 292 с.</w:t>
      </w:r>
    </w:p>
    <w:p w14:paraId="6F4BA65E" w14:textId="77777777" w:rsidR="008B4D2A" w:rsidRPr="008906E3" w:rsidRDefault="008B4D2A" w:rsidP="008B4D2A">
      <w:pPr>
        <w:pStyle w:val="a5"/>
        <w:numPr>
          <w:ilvl w:val="0"/>
          <w:numId w:val="6"/>
        </w:numPr>
        <w:tabs>
          <w:tab w:val="left" w:pos="900"/>
        </w:tabs>
        <w:autoSpaceDE w:val="0"/>
        <w:autoSpaceDN w:val="0"/>
        <w:adjustRightInd w:val="0"/>
        <w:spacing w:after="0" w:line="360" w:lineRule="auto"/>
        <w:ind w:left="426"/>
        <w:jc w:val="both"/>
        <w:rPr>
          <w:rFonts w:ascii="Times New Roman" w:hAnsi="Times New Roman"/>
          <w:sz w:val="24"/>
          <w:szCs w:val="24"/>
        </w:rPr>
      </w:pPr>
      <w:proofErr w:type="spellStart"/>
      <w:r w:rsidRPr="008906E3">
        <w:rPr>
          <w:rFonts w:ascii="Times New Roman" w:hAnsi="Times New Roman"/>
          <w:sz w:val="24"/>
          <w:szCs w:val="24"/>
        </w:rPr>
        <w:t>Інформаційні</w:t>
      </w:r>
      <w:proofErr w:type="spellEnd"/>
      <w:r w:rsidRPr="008906E3">
        <w:rPr>
          <w:rFonts w:ascii="Times New Roman" w:hAnsi="Times New Roman"/>
          <w:sz w:val="24"/>
          <w:szCs w:val="24"/>
        </w:rPr>
        <w:t xml:space="preserve"> </w:t>
      </w:r>
      <w:proofErr w:type="spellStart"/>
      <w:r w:rsidRPr="008906E3">
        <w:rPr>
          <w:rFonts w:ascii="Times New Roman" w:hAnsi="Times New Roman"/>
          <w:sz w:val="24"/>
          <w:szCs w:val="24"/>
        </w:rPr>
        <w:t>системи</w:t>
      </w:r>
      <w:proofErr w:type="spellEnd"/>
      <w:r w:rsidRPr="008906E3">
        <w:rPr>
          <w:rFonts w:ascii="Times New Roman" w:hAnsi="Times New Roman"/>
          <w:sz w:val="24"/>
          <w:szCs w:val="24"/>
        </w:rPr>
        <w:t xml:space="preserve"> в </w:t>
      </w:r>
      <w:proofErr w:type="spellStart"/>
      <w:proofErr w:type="gramStart"/>
      <w:r w:rsidRPr="008906E3">
        <w:rPr>
          <w:rFonts w:ascii="Times New Roman" w:hAnsi="Times New Roman"/>
          <w:sz w:val="24"/>
          <w:szCs w:val="24"/>
        </w:rPr>
        <w:t>економіці</w:t>
      </w:r>
      <w:proofErr w:type="spellEnd"/>
      <w:r w:rsidRPr="008906E3">
        <w:rPr>
          <w:rFonts w:ascii="Times New Roman" w:hAnsi="Times New Roman"/>
          <w:sz w:val="24"/>
          <w:szCs w:val="24"/>
        </w:rPr>
        <w:t xml:space="preserve"> :</w:t>
      </w:r>
      <w:proofErr w:type="gramEnd"/>
      <w:r w:rsidRPr="008906E3">
        <w:rPr>
          <w:rFonts w:ascii="Times New Roman" w:hAnsi="Times New Roman"/>
          <w:sz w:val="24"/>
          <w:szCs w:val="24"/>
        </w:rPr>
        <w:t xml:space="preserve"> </w:t>
      </w:r>
      <w:proofErr w:type="spellStart"/>
      <w:r w:rsidRPr="008906E3">
        <w:rPr>
          <w:rFonts w:ascii="Times New Roman" w:hAnsi="Times New Roman"/>
          <w:sz w:val="24"/>
          <w:szCs w:val="24"/>
        </w:rPr>
        <w:t>навч</w:t>
      </w:r>
      <w:proofErr w:type="spellEnd"/>
      <w:r w:rsidRPr="008906E3">
        <w:rPr>
          <w:rFonts w:ascii="Times New Roman" w:hAnsi="Times New Roman"/>
          <w:sz w:val="24"/>
          <w:szCs w:val="24"/>
        </w:rPr>
        <w:t xml:space="preserve">. </w:t>
      </w:r>
      <w:proofErr w:type="spellStart"/>
      <w:r w:rsidRPr="008906E3">
        <w:rPr>
          <w:rFonts w:ascii="Times New Roman" w:hAnsi="Times New Roman"/>
          <w:sz w:val="24"/>
          <w:szCs w:val="24"/>
        </w:rPr>
        <w:t>посібник</w:t>
      </w:r>
      <w:proofErr w:type="spellEnd"/>
      <w:r w:rsidRPr="008906E3">
        <w:rPr>
          <w:rFonts w:ascii="Times New Roman" w:hAnsi="Times New Roman"/>
          <w:sz w:val="24"/>
          <w:szCs w:val="24"/>
        </w:rPr>
        <w:t xml:space="preserve"> / Пономаренко В. С., </w:t>
      </w:r>
      <w:proofErr w:type="spellStart"/>
      <w:r w:rsidRPr="008906E3">
        <w:rPr>
          <w:rFonts w:ascii="Times New Roman" w:hAnsi="Times New Roman"/>
          <w:sz w:val="24"/>
          <w:szCs w:val="24"/>
        </w:rPr>
        <w:t>Золотарьова</w:t>
      </w:r>
      <w:proofErr w:type="spellEnd"/>
      <w:r w:rsidRPr="008906E3">
        <w:rPr>
          <w:rFonts w:ascii="Times New Roman" w:hAnsi="Times New Roman"/>
          <w:sz w:val="24"/>
          <w:szCs w:val="24"/>
        </w:rPr>
        <w:t xml:space="preserve"> І. О., Бутова Р. К. та </w:t>
      </w:r>
      <w:proofErr w:type="spellStart"/>
      <w:r w:rsidRPr="008906E3">
        <w:rPr>
          <w:rFonts w:ascii="Times New Roman" w:hAnsi="Times New Roman"/>
          <w:sz w:val="24"/>
          <w:szCs w:val="24"/>
        </w:rPr>
        <w:t>ін</w:t>
      </w:r>
      <w:proofErr w:type="spellEnd"/>
      <w:r w:rsidRPr="008906E3">
        <w:rPr>
          <w:rFonts w:ascii="Times New Roman" w:hAnsi="Times New Roman"/>
          <w:sz w:val="24"/>
          <w:szCs w:val="24"/>
        </w:rPr>
        <w:t>. –</w:t>
      </w:r>
      <w:proofErr w:type="gramStart"/>
      <w:r w:rsidRPr="008906E3">
        <w:rPr>
          <w:rFonts w:ascii="Times New Roman" w:hAnsi="Times New Roman"/>
          <w:sz w:val="24"/>
          <w:szCs w:val="24"/>
        </w:rPr>
        <w:t>Х. :</w:t>
      </w:r>
      <w:proofErr w:type="gramEnd"/>
      <w:r w:rsidRPr="008906E3">
        <w:rPr>
          <w:rFonts w:ascii="Times New Roman" w:hAnsi="Times New Roman"/>
          <w:sz w:val="24"/>
          <w:szCs w:val="24"/>
        </w:rPr>
        <w:t xml:space="preserve"> Вид. ХНЕУ, 2011. –176с.</w:t>
      </w:r>
    </w:p>
    <w:p w14:paraId="443A4ED9" w14:textId="77777777" w:rsidR="008B4D2A" w:rsidRPr="008906E3" w:rsidRDefault="008B4D2A" w:rsidP="008B4D2A">
      <w:pPr>
        <w:pStyle w:val="a5"/>
        <w:numPr>
          <w:ilvl w:val="0"/>
          <w:numId w:val="6"/>
        </w:numPr>
        <w:tabs>
          <w:tab w:val="left" w:pos="900"/>
        </w:tabs>
        <w:autoSpaceDE w:val="0"/>
        <w:autoSpaceDN w:val="0"/>
        <w:adjustRightInd w:val="0"/>
        <w:spacing w:after="0" w:line="360" w:lineRule="auto"/>
        <w:ind w:left="426"/>
        <w:jc w:val="both"/>
        <w:rPr>
          <w:rFonts w:ascii="Times New Roman" w:hAnsi="Times New Roman"/>
          <w:sz w:val="24"/>
          <w:szCs w:val="24"/>
        </w:rPr>
      </w:pPr>
      <w:proofErr w:type="spellStart"/>
      <w:r w:rsidRPr="008906E3">
        <w:rPr>
          <w:rFonts w:ascii="Times New Roman" w:hAnsi="Times New Roman"/>
          <w:sz w:val="24"/>
          <w:szCs w:val="24"/>
        </w:rPr>
        <w:t>Карімов</w:t>
      </w:r>
      <w:proofErr w:type="spellEnd"/>
      <w:r w:rsidRPr="008906E3">
        <w:rPr>
          <w:rFonts w:ascii="Times New Roman" w:hAnsi="Times New Roman"/>
          <w:sz w:val="24"/>
          <w:szCs w:val="24"/>
        </w:rPr>
        <w:t xml:space="preserve"> І.</w:t>
      </w:r>
      <w:r>
        <w:rPr>
          <w:rFonts w:ascii="Times New Roman" w:hAnsi="Times New Roman"/>
          <w:sz w:val="24"/>
          <w:szCs w:val="24"/>
        </w:rPr>
        <w:t xml:space="preserve"> </w:t>
      </w:r>
      <w:r w:rsidRPr="008906E3">
        <w:rPr>
          <w:rFonts w:ascii="Times New Roman" w:hAnsi="Times New Roman"/>
          <w:sz w:val="24"/>
          <w:szCs w:val="24"/>
        </w:rPr>
        <w:t xml:space="preserve">К.  </w:t>
      </w:r>
      <w:proofErr w:type="spellStart"/>
      <w:r w:rsidRPr="008906E3">
        <w:rPr>
          <w:rFonts w:ascii="Times New Roman" w:hAnsi="Times New Roman"/>
          <w:sz w:val="24"/>
          <w:szCs w:val="24"/>
        </w:rPr>
        <w:t>Інформаційно-</w:t>
      </w:r>
      <w:proofErr w:type="gramStart"/>
      <w:r w:rsidRPr="008906E3">
        <w:rPr>
          <w:rFonts w:ascii="Times New Roman" w:hAnsi="Times New Roman"/>
          <w:sz w:val="24"/>
          <w:szCs w:val="24"/>
        </w:rPr>
        <w:t>обчислювальні</w:t>
      </w:r>
      <w:proofErr w:type="spellEnd"/>
      <w:r w:rsidRPr="008906E3">
        <w:rPr>
          <w:rFonts w:ascii="Times New Roman" w:hAnsi="Times New Roman"/>
          <w:sz w:val="24"/>
          <w:szCs w:val="24"/>
        </w:rPr>
        <w:t xml:space="preserve">  </w:t>
      </w:r>
      <w:proofErr w:type="spellStart"/>
      <w:r w:rsidRPr="008906E3">
        <w:rPr>
          <w:rFonts w:ascii="Times New Roman" w:hAnsi="Times New Roman"/>
          <w:sz w:val="24"/>
          <w:szCs w:val="24"/>
        </w:rPr>
        <w:t>системи</w:t>
      </w:r>
      <w:proofErr w:type="spellEnd"/>
      <w:proofErr w:type="gramEnd"/>
      <w:r w:rsidRPr="008906E3">
        <w:rPr>
          <w:rFonts w:ascii="Times New Roman" w:hAnsi="Times New Roman"/>
          <w:sz w:val="24"/>
          <w:szCs w:val="24"/>
        </w:rPr>
        <w:t xml:space="preserve">  в  </w:t>
      </w:r>
      <w:proofErr w:type="spellStart"/>
      <w:r w:rsidRPr="008906E3">
        <w:rPr>
          <w:rFonts w:ascii="Times New Roman" w:hAnsi="Times New Roman"/>
          <w:sz w:val="24"/>
          <w:szCs w:val="24"/>
        </w:rPr>
        <w:t>економіці</w:t>
      </w:r>
      <w:proofErr w:type="spellEnd"/>
      <w:r w:rsidRPr="008906E3">
        <w:rPr>
          <w:rFonts w:ascii="Times New Roman" w:hAnsi="Times New Roman"/>
          <w:sz w:val="24"/>
          <w:szCs w:val="24"/>
        </w:rPr>
        <w:t xml:space="preserve">: Навчпосібник-2-ге вид., </w:t>
      </w:r>
      <w:proofErr w:type="spellStart"/>
      <w:r w:rsidRPr="008906E3">
        <w:rPr>
          <w:rFonts w:ascii="Times New Roman" w:hAnsi="Times New Roman"/>
          <w:sz w:val="24"/>
          <w:szCs w:val="24"/>
        </w:rPr>
        <w:t>перероб</w:t>
      </w:r>
      <w:proofErr w:type="spellEnd"/>
      <w:r w:rsidRPr="008906E3">
        <w:rPr>
          <w:rFonts w:ascii="Times New Roman" w:hAnsi="Times New Roman"/>
          <w:sz w:val="24"/>
          <w:szCs w:val="24"/>
        </w:rPr>
        <w:t>. і доп. -</w:t>
      </w:r>
      <w:proofErr w:type="spellStart"/>
      <w:r w:rsidRPr="008906E3">
        <w:rPr>
          <w:rFonts w:ascii="Times New Roman" w:hAnsi="Times New Roman"/>
          <w:sz w:val="24"/>
          <w:szCs w:val="24"/>
        </w:rPr>
        <w:t>Дніпродзержинськ:ДДТУ</w:t>
      </w:r>
      <w:proofErr w:type="spellEnd"/>
      <w:r w:rsidRPr="008906E3">
        <w:rPr>
          <w:rFonts w:ascii="Times New Roman" w:hAnsi="Times New Roman"/>
          <w:sz w:val="24"/>
          <w:szCs w:val="24"/>
        </w:rPr>
        <w:t xml:space="preserve">, 2013.-279 с. </w:t>
      </w:r>
    </w:p>
    <w:p w14:paraId="0BEFA77D" w14:textId="77777777" w:rsidR="008B4D2A" w:rsidRPr="008906E3" w:rsidRDefault="008B4D2A" w:rsidP="008B4D2A">
      <w:pPr>
        <w:pStyle w:val="a5"/>
        <w:numPr>
          <w:ilvl w:val="0"/>
          <w:numId w:val="6"/>
        </w:numPr>
        <w:tabs>
          <w:tab w:val="left" w:pos="900"/>
        </w:tabs>
        <w:autoSpaceDE w:val="0"/>
        <w:autoSpaceDN w:val="0"/>
        <w:adjustRightInd w:val="0"/>
        <w:spacing w:after="0" w:line="360" w:lineRule="auto"/>
        <w:ind w:left="426"/>
        <w:jc w:val="both"/>
        <w:rPr>
          <w:rFonts w:ascii="Times New Roman" w:hAnsi="Times New Roman"/>
          <w:sz w:val="24"/>
          <w:szCs w:val="24"/>
        </w:rPr>
      </w:pPr>
      <w:r w:rsidRPr="008906E3">
        <w:rPr>
          <w:rFonts w:ascii="Times New Roman" w:hAnsi="Times New Roman"/>
          <w:sz w:val="24"/>
          <w:szCs w:val="24"/>
        </w:rPr>
        <w:t xml:space="preserve">Табунщик Г. В. </w:t>
      </w:r>
      <w:proofErr w:type="spellStart"/>
      <w:r w:rsidRPr="008906E3">
        <w:rPr>
          <w:rFonts w:ascii="Times New Roman" w:hAnsi="Times New Roman"/>
          <w:sz w:val="24"/>
          <w:szCs w:val="24"/>
        </w:rPr>
        <w:t>Проектування</w:t>
      </w:r>
      <w:proofErr w:type="spellEnd"/>
      <w:r w:rsidRPr="008906E3">
        <w:rPr>
          <w:rFonts w:ascii="Times New Roman" w:hAnsi="Times New Roman"/>
          <w:sz w:val="24"/>
          <w:szCs w:val="24"/>
        </w:rPr>
        <w:t xml:space="preserve">, </w:t>
      </w:r>
      <w:proofErr w:type="spellStart"/>
      <w:r w:rsidRPr="008906E3">
        <w:rPr>
          <w:rFonts w:ascii="Times New Roman" w:hAnsi="Times New Roman"/>
          <w:sz w:val="24"/>
          <w:szCs w:val="24"/>
        </w:rPr>
        <w:t>моделювання</w:t>
      </w:r>
      <w:proofErr w:type="spellEnd"/>
      <w:r w:rsidRPr="008906E3">
        <w:rPr>
          <w:rFonts w:ascii="Times New Roman" w:hAnsi="Times New Roman"/>
          <w:sz w:val="24"/>
          <w:szCs w:val="24"/>
        </w:rPr>
        <w:t xml:space="preserve"> та </w:t>
      </w:r>
      <w:proofErr w:type="spellStart"/>
      <w:r w:rsidRPr="008906E3">
        <w:rPr>
          <w:rFonts w:ascii="Times New Roman" w:hAnsi="Times New Roman"/>
          <w:sz w:val="24"/>
          <w:szCs w:val="24"/>
        </w:rPr>
        <w:t>аналіз</w:t>
      </w:r>
      <w:proofErr w:type="spellEnd"/>
      <w:r w:rsidRPr="008906E3">
        <w:rPr>
          <w:rFonts w:ascii="Times New Roman" w:hAnsi="Times New Roman"/>
          <w:sz w:val="24"/>
          <w:szCs w:val="24"/>
        </w:rPr>
        <w:t xml:space="preserve"> </w:t>
      </w:r>
      <w:proofErr w:type="spellStart"/>
      <w:r w:rsidRPr="008906E3">
        <w:rPr>
          <w:rFonts w:ascii="Times New Roman" w:hAnsi="Times New Roman"/>
          <w:sz w:val="24"/>
          <w:szCs w:val="24"/>
        </w:rPr>
        <w:t>інформаційних</w:t>
      </w:r>
      <w:proofErr w:type="spellEnd"/>
      <w:r w:rsidRPr="008906E3">
        <w:rPr>
          <w:rFonts w:ascii="Times New Roman" w:hAnsi="Times New Roman"/>
          <w:sz w:val="24"/>
          <w:szCs w:val="24"/>
        </w:rPr>
        <w:t xml:space="preserve"> систем: </w:t>
      </w:r>
      <w:proofErr w:type="spellStart"/>
      <w:r w:rsidRPr="008906E3">
        <w:rPr>
          <w:rFonts w:ascii="Times New Roman" w:hAnsi="Times New Roman"/>
          <w:sz w:val="24"/>
          <w:szCs w:val="24"/>
        </w:rPr>
        <w:t>Навчальний</w:t>
      </w:r>
      <w:proofErr w:type="spellEnd"/>
      <w:r w:rsidRPr="008906E3">
        <w:rPr>
          <w:rFonts w:ascii="Times New Roman" w:hAnsi="Times New Roman"/>
          <w:sz w:val="24"/>
          <w:szCs w:val="24"/>
        </w:rPr>
        <w:t xml:space="preserve"> </w:t>
      </w:r>
      <w:proofErr w:type="spellStart"/>
      <w:r w:rsidRPr="008906E3">
        <w:rPr>
          <w:rFonts w:ascii="Times New Roman" w:hAnsi="Times New Roman"/>
          <w:sz w:val="24"/>
          <w:szCs w:val="24"/>
        </w:rPr>
        <w:t>посібник</w:t>
      </w:r>
      <w:proofErr w:type="spellEnd"/>
      <w:r w:rsidRPr="008906E3">
        <w:rPr>
          <w:rFonts w:ascii="Times New Roman" w:hAnsi="Times New Roman"/>
          <w:sz w:val="24"/>
          <w:szCs w:val="24"/>
        </w:rPr>
        <w:t xml:space="preserve"> / Г.В. Табунщик, Р.К. </w:t>
      </w:r>
      <w:proofErr w:type="spellStart"/>
      <w:r w:rsidRPr="008906E3">
        <w:rPr>
          <w:rFonts w:ascii="Times New Roman" w:hAnsi="Times New Roman"/>
          <w:sz w:val="24"/>
          <w:szCs w:val="24"/>
        </w:rPr>
        <w:t>Кудерметов</w:t>
      </w:r>
      <w:proofErr w:type="spellEnd"/>
      <w:r w:rsidRPr="008906E3">
        <w:rPr>
          <w:rFonts w:ascii="Times New Roman" w:hAnsi="Times New Roman"/>
          <w:sz w:val="24"/>
          <w:szCs w:val="24"/>
        </w:rPr>
        <w:t xml:space="preserve">, А. В. </w:t>
      </w:r>
      <w:proofErr w:type="spellStart"/>
      <w:r w:rsidRPr="008906E3">
        <w:rPr>
          <w:rFonts w:ascii="Times New Roman" w:hAnsi="Times New Roman"/>
          <w:sz w:val="24"/>
          <w:szCs w:val="24"/>
        </w:rPr>
        <w:t>Притула</w:t>
      </w:r>
      <w:proofErr w:type="spellEnd"/>
      <w:r w:rsidRPr="008906E3">
        <w:rPr>
          <w:rFonts w:ascii="Times New Roman" w:hAnsi="Times New Roman"/>
          <w:sz w:val="24"/>
          <w:szCs w:val="24"/>
        </w:rPr>
        <w:t>. –</w:t>
      </w:r>
      <w:proofErr w:type="spellStart"/>
      <w:r w:rsidRPr="008906E3">
        <w:rPr>
          <w:rFonts w:ascii="Times New Roman" w:hAnsi="Times New Roman"/>
          <w:sz w:val="24"/>
          <w:szCs w:val="24"/>
        </w:rPr>
        <w:t>Запоріжжя</w:t>
      </w:r>
      <w:proofErr w:type="spellEnd"/>
      <w:r w:rsidRPr="008906E3">
        <w:rPr>
          <w:rFonts w:ascii="Times New Roman" w:hAnsi="Times New Roman"/>
          <w:sz w:val="24"/>
          <w:szCs w:val="24"/>
        </w:rPr>
        <w:t>: ЗНТУ, 2011. –292</w:t>
      </w:r>
      <w:r>
        <w:rPr>
          <w:rFonts w:ascii="Times New Roman" w:hAnsi="Times New Roman"/>
          <w:sz w:val="24"/>
          <w:szCs w:val="24"/>
        </w:rPr>
        <w:t> </w:t>
      </w:r>
      <w:r w:rsidRPr="008906E3">
        <w:rPr>
          <w:rFonts w:ascii="Times New Roman" w:hAnsi="Times New Roman"/>
          <w:sz w:val="24"/>
          <w:szCs w:val="24"/>
        </w:rPr>
        <w:t>с.</w:t>
      </w:r>
    </w:p>
    <w:p w14:paraId="03F912EC" w14:textId="77777777" w:rsidR="008B4D2A" w:rsidRPr="008906E3" w:rsidRDefault="008B4D2A" w:rsidP="008B4D2A">
      <w:pPr>
        <w:pStyle w:val="a5"/>
        <w:numPr>
          <w:ilvl w:val="0"/>
          <w:numId w:val="6"/>
        </w:numPr>
        <w:tabs>
          <w:tab w:val="left" w:pos="900"/>
        </w:tabs>
        <w:autoSpaceDE w:val="0"/>
        <w:autoSpaceDN w:val="0"/>
        <w:adjustRightInd w:val="0"/>
        <w:spacing w:after="0" w:line="360" w:lineRule="auto"/>
        <w:ind w:left="426"/>
        <w:jc w:val="both"/>
        <w:rPr>
          <w:rFonts w:ascii="Times New Roman" w:hAnsi="Times New Roman"/>
          <w:sz w:val="24"/>
          <w:szCs w:val="24"/>
        </w:rPr>
      </w:pPr>
      <w:proofErr w:type="spellStart"/>
      <w:r w:rsidRPr="008906E3">
        <w:rPr>
          <w:rFonts w:ascii="Times New Roman" w:hAnsi="Times New Roman"/>
          <w:sz w:val="24"/>
          <w:szCs w:val="24"/>
        </w:rPr>
        <w:t>Фабричев</w:t>
      </w:r>
      <w:proofErr w:type="spellEnd"/>
      <w:r w:rsidRPr="008906E3">
        <w:rPr>
          <w:rFonts w:ascii="Times New Roman" w:hAnsi="Times New Roman"/>
          <w:sz w:val="24"/>
          <w:szCs w:val="24"/>
        </w:rPr>
        <w:t xml:space="preserve"> В. А., Боровик В. </w:t>
      </w:r>
      <w:proofErr w:type="gramStart"/>
      <w:r w:rsidRPr="008906E3">
        <w:rPr>
          <w:rFonts w:ascii="Times New Roman" w:hAnsi="Times New Roman"/>
          <w:sz w:val="24"/>
          <w:szCs w:val="24"/>
        </w:rPr>
        <w:t>М..</w:t>
      </w:r>
      <w:proofErr w:type="gramEnd"/>
      <w:r w:rsidRPr="008906E3">
        <w:rPr>
          <w:rFonts w:ascii="Times New Roman" w:hAnsi="Times New Roman"/>
          <w:sz w:val="24"/>
          <w:szCs w:val="24"/>
        </w:rPr>
        <w:t xml:space="preserve"> </w:t>
      </w:r>
      <w:proofErr w:type="spellStart"/>
      <w:r w:rsidRPr="008906E3">
        <w:rPr>
          <w:rFonts w:ascii="Times New Roman" w:hAnsi="Times New Roman"/>
          <w:sz w:val="24"/>
          <w:szCs w:val="24"/>
        </w:rPr>
        <w:t>Інформаційні</w:t>
      </w:r>
      <w:proofErr w:type="spellEnd"/>
      <w:r w:rsidRPr="008906E3">
        <w:rPr>
          <w:rFonts w:ascii="Times New Roman" w:hAnsi="Times New Roman"/>
          <w:sz w:val="24"/>
          <w:szCs w:val="24"/>
        </w:rPr>
        <w:t xml:space="preserve"> </w:t>
      </w:r>
      <w:proofErr w:type="spellStart"/>
      <w:r w:rsidRPr="008906E3">
        <w:rPr>
          <w:rFonts w:ascii="Times New Roman" w:hAnsi="Times New Roman"/>
          <w:sz w:val="24"/>
          <w:szCs w:val="24"/>
        </w:rPr>
        <w:t>системи</w:t>
      </w:r>
      <w:proofErr w:type="spellEnd"/>
      <w:r w:rsidRPr="008906E3">
        <w:rPr>
          <w:rFonts w:ascii="Times New Roman" w:hAnsi="Times New Roman"/>
          <w:sz w:val="24"/>
          <w:szCs w:val="24"/>
        </w:rPr>
        <w:t xml:space="preserve"> і </w:t>
      </w:r>
      <w:proofErr w:type="spellStart"/>
      <w:r w:rsidRPr="008906E3">
        <w:rPr>
          <w:rFonts w:ascii="Times New Roman" w:hAnsi="Times New Roman"/>
          <w:sz w:val="24"/>
          <w:szCs w:val="24"/>
        </w:rPr>
        <w:t>технології</w:t>
      </w:r>
      <w:proofErr w:type="spellEnd"/>
      <w:r w:rsidRPr="008906E3">
        <w:rPr>
          <w:rFonts w:ascii="Times New Roman" w:hAnsi="Times New Roman"/>
          <w:sz w:val="24"/>
          <w:szCs w:val="24"/>
        </w:rPr>
        <w:t xml:space="preserve"> </w:t>
      </w:r>
      <w:proofErr w:type="spellStart"/>
      <w:r w:rsidRPr="008906E3">
        <w:rPr>
          <w:rFonts w:ascii="Times New Roman" w:hAnsi="Times New Roman"/>
          <w:sz w:val="24"/>
          <w:szCs w:val="24"/>
        </w:rPr>
        <w:t>підприємства</w:t>
      </w:r>
      <w:proofErr w:type="spellEnd"/>
      <w:r w:rsidRPr="008906E3">
        <w:rPr>
          <w:rFonts w:ascii="Times New Roman" w:hAnsi="Times New Roman"/>
          <w:sz w:val="24"/>
          <w:szCs w:val="24"/>
        </w:rPr>
        <w:t xml:space="preserve">: </w:t>
      </w:r>
      <w:proofErr w:type="spellStart"/>
      <w:r w:rsidRPr="008906E3">
        <w:rPr>
          <w:rFonts w:ascii="Times New Roman" w:hAnsi="Times New Roman"/>
          <w:sz w:val="24"/>
          <w:szCs w:val="24"/>
        </w:rPr>
        <w:t>навч</w:t>
      </w:r>
      <w:proofErr w:type="spellEnd"/>
      <w:r w:rsidRPr="008906E3">
        <w:rPr>
          <w:rFonts w:ascii="Times New Roman" w:hAnsi="Times New Roman"/>
          <w:sz w:val="24"/>
          <w:szCs w:val="24"/>
        </w:rPr>
        <w:t xml:space="preserve">. </w:t>
      </w:r>
      <w:proofErr w:type="spellStart"/>
      <w:r w:rsidRPr="008906E3">
        <w:rPr>
          <w:rFonts w:ascii="Times New Roman" w:hAnsi="Times New Roman"/>
          <w:sz w:val="24"/>
          <w:szCs w:val="24"/>
        </w:rPr>
        <w:t>посібник</w:t>
      </w:r>
      <w:proofErr w:type="spellEnd"/>
      <w:r w:rsidRPr="008906E3">
        <w:rPr>
          <w:rFonts w:ascii="Times New Roman" w:hAnsi="Times New Roman"/>
          <w:sz w:val="24"/>
          <w:szCs w:val="24"/>
        </w:rPr>
        <w:t>. −</w:t>
      </w:r>
      <w:proofErr w:type="gramStart"/>
      <w:r w:rsidRPr="008906E3">
        <w:rPr>
          <w:rFonts w:ascii="Times New Roman" w:hAnsi="Times New Roman"/>
          <w:sz w:val="24"/>
          <w:szCs w:val="24"/>
        </w:rPr>
        <w:t>К. :</w:t>
      </w:r>
      <w:proofErr w:type="gramEnd"/>
      <w:r w:rsidRPr="008906E3">
        <w:rPr>
          <w:rFonts w:ascii="Times New Roman" w:hAnsi="Times New Roman"/>
          <w:sz w:val="24"/>
          <w:szCs w:val="24"/>
        </w:rPr>
        <w:t xml:space="preserve"> НАУ, 2008. –100c.</w:t>
      </w:r>
    </w:p>
    <w:p w14:paraId="0557972B" w14:textId="77777777" w:rsidR="008B4D2A" w:rsidRDefault="008B4D2A" w:rsidP="008B4D2A">
      <w:pPr>
        <w:pStyle w:val="a5"/>
        <w:numPr>
          <w:ilvl w:val="0"/>
          <w:numId w:val="6"/>
        </w:numPr>
        <w:tabs>
          <w:tab w:val="left" w:pos="900"/>
        </w:tabs>
        <w:autoSpaceDE w:val="0"/>
        <w:autoSpaceDN w:val="0"/>
        <w:adjustRightInd w:val="0"/>
        <w:spacing w:after="0" w:line="360" w:lineRule="auto"/>
        <w:ind w:left="426"/>
        <w:jc w:val="both"/>
        <w:rPr>
          <w:rFonts w:ascii="Times New Roman" w:hAnsi="Times New Roman"/>
          <w:sz w:val="24"/>
          <w:szCs w:val="24"/>
        </w:rPr>
      </w:pPr>
      <w:proofErr w:type="spellStart"/>
      <w:r w:rsidRPr="008906E3">
        <w:rPr>
          <w:rFonts w:ascii="Times New Roman" w:hAnsi="Times New Roman"/>
          <w:sz w:val="24"/>
          <w:szCs w:val="24"/>
        </w:rPr>
        <w:t>Даніл'ян</w:t>
      </w:r>
      <w:proofErr w:type="spellEnd"/>
      <w:r w:rsidRPr="008906E3">
        <w:rPr>
          <w:rFonts w:ascii="Times New Roman" w:hAnsi="Times New Roman"/>
          <w:sz w:val="24"/>
          <w:szCs w:val="24"/>
        </w:rPr>
        <w:t xml:space="preserve"> В. О. </w:t>
      </w:r>
      <w:proofErr w:type="spellStart"/>
      <w:r w:rsidRPr="008906E3">
        <w:rPr>
          <w:rFonts w:ascii="Times New Roman" w:hAnsi="Times New Roman"/>
          <w:sz w:val="24"/>
          <w:szCs w:val="24"/>
        </w:rPr>
        <w:t>Інформаційне</w:t>
      </w:r>
      <w:proofErr w:type="spellEnd"/>
      <w:r w:rsidRPr="008906E3">
        <w:rPr>
          <w:rFonts w:ascii="Times New Roman" w:hAnsi="Times New Roman"/>
          <w:sz w:val="24"/>
          <w:szCs w:val="24"/>
        </w:rPr>
        <w:t xml:space="preserve"> </w:t>
      </w:r>
      <w:proofErr w:type="spellStart"/>
      <w:r w:rsidRPr="008906E3">
        <w:rPr>
          <w:rFonts w:ascii="Times New Roman" w:hAnsi="Times New Roman"/>
          <w:sz w:val="24"/>
          <w:szCs w:val="24"/>
        </w:rPr>
        <w:t>суспільство</w:t>
      </w:r>
      <w:proofErr w:type="spellEnd"/>
      <w:r w:rsidRPr="008906E3">
        <w:rPr>
          <w:rFonts w:ascii="Times New Roman" w:hAnsi="Times New Roman"/>
          <w:sz w:val="24"/>
          <w:szCs w:val="24"/>
        </w:rPr>
        <w:t xml:space="preserve"> та </w:t>
      </w:r>
      <w:proofErr w:type="spellStart"/>
      <w:r w:rsidRPr="008906E3">
        <w:rPr>
          <w:rFonts w:ascii="Times New Roman" w:hAnsi="Times New Roman"/>
          <w:sz w:val="24"/>
          <w:szCs w:val="24"/>
        </w:rPr>
        <w:t>перспективи</w:t>
      </w:r>
      <w:proofErr w:type="spellEnd"/>
      <w:r w:rsidRPr="008906E3">
        <w:rPr>
          <w:rFonts w:ascii="Times New Roman" w:hAnsi="Times New Roman"/>
          <w:sz w:val="24"/>
          <w:szCs w:val="24"/>
        </w:rPr>
        <w:t xml:space="preserve"> </w:t>
      </w:r>
      <w:proofErr w:type="spellStart"/>
      <w:r w:rsidRPr="008906E3">
        <w:rPr>
          <w:rFonts w:ascii="Times New Roman" w:hAnsi="Times New Roman"/>
          <w:sz w:val="24"/>
          <w:szCs w:val="24"/>
        </w:rPr>
        <w:t>його</w:t>
      </w:r>
      <w:proofErr w:type="spellEnd"/>
      <w:r w:rsidRPr="008906E3">
        <w:rPr>
          <w:rFonts w:ascii="Times New Roman" w:hAnsi="Times New Roman"/>
          <w:sz w:val="24"/>
          <w:szCs w:val="24"/>
        </w:rPr>
        <w:t xml:space="preserve"> </w:t>
      </w:r>
      <w:proofErr w:type="spellStart"/>
      <w:r w:rsidRPr="008906E3">
        <w:rPr>
          <w:rFonts w:ascii="Times New Roman" w:hAnsi="Times New Roman"/>
          <w:sz w:val="24"/>
          <w:szCs w:val="24"/>
        </w:rPr>
        <w:t>розвитку</w:t>
      </w:r>
      <w:proofErr w:type="spellEnd"/>
      <w:r w:rsidRPr="008906E3">
        <w:rPr>
          <w:rFonts w:ascii="Times New Roman" w:hAnsi="Times New Roman"/>
          <w:sz w:val="24"/>
          <w:szCs w:val="24"/>
        </w:rPr>
        <w:t xml:space="preserve"> в </w:t>
      </w:r>
      <w:proofErr w:type="spellStart"/>
      <w:r w:rsidRPr="008906E3">
        <w:rPr>
          <w:rFonts w:ascii="Times New Roman" w:hAnsi="Times New Roman"/>
          <w:sz w:val="24"/>
          <w:szCs w:val="24"/>
        </w:rPr>
        <w:t>Україні</w:t>
      </w:r>
      <w:proofErr w:type="spellEnd"/>
      <w:r w:rsidRPr="008906E3">
        <w:rPr>
          <w:rFonts w:ascii="Times New Roman" w:hAnsi="Times New Roman"/>
          <w:sz w:val="24"/>
          <w:szCs w:val="24"/>
        </w:rPr>
        <w:t xml:space="preserve"> (</w:t>
      </w:r>
      <w:proofErr w:type="spellStart"/>
      <w:r w:rsidRPr="008906E3">
        <w:rPr>
          <w:rFonts w:ascii="Times New Roman" w:hAnsi="Times New Roman"/>
          <w:sz w:val="24"/>
          <w:szCs w:val="24"/>
        </w:rPr>
        <w:t>соціально-філософський</w:t>
      </w:r>
      <w:proofErr w:type="spellEnd"/>
      <w:r w:rsidRPr="008906E3">
        <w:rPr>
          <w:rFonts w:ascii="Times New Roman" w:hAnsi="Times New Roman"/>
          <w:sz w:val="24"/>
          <w:szCs w:val="24"/>
        </w:rPr>
        <w:t xml:space="preserve"> </w:t>
      </w:r>
      <w:proofErr w:type="spellStart"/>
      <w:r w:rsidRPr="008906E3">
        <w:rPr>
          <w:rFonts w:ascii="Times New Roman" w:hAnsi="Times New Roman"/>
          <w:sz w:val="24"/>
          <w:szCs w:val="24"/>
        </w:rPr>
        <w:t>аналіз</w:t>
      </w:r>
      <w:proofErr w:type="spellEnd"/>
      <w:r w:rsidRPr="008906E3">
        <w:rPr>
          <w:rFonts w:ascii="Times New Roman" w:hAnsi="Times New Roman"/>
          <w:sz w:val="24"/>
          <w:szCs w:val="24"/>
        </w:rPr>
        <w:t xml:space="preserve">) / В. О. </w:t>
      </w:r>
      <w:proofErr w:type="spellStart"/>
      <w:r w:rsidRPr="008906E3">
        <w:rPr>
          <w:rFonts w:ascii="Times New Roman" w:hAnsi="Times New Roman"/>
          <w:sz w:val="24"/>
          <w:szCs w:val="24"/>
        </w:rPr>
        <w:t>Даніл'ян</w:t>
      </w:r>
      <w:proofErr w:type="spellEnd"/>
      <w:r w:rsidRPr="008906E3">
        <w:rPr>
          <w:rFonts w:ascii="Times New Roman" w:hAnsi="Times New Roman"/>
          <w:sz w:val="24"/>
          <w:szCs w:val="24"/>
        </w:rPr>
        <w:t xml:space="preserve">. – </w:t>
      </w:r>
      <w:proofErr w:type="gramStart"/>
      <w:r w:rsidRPr="008906E3">
        <w:rPr>
          <w:rFonts w:ascii="Times New Roman" w:hAnsi="Times New Roman"/>
          <w:sz w:val="24"/>
          <w:szCs w:val="24"/>
        </w:rPr>
        <w:t>Х. :</w:t>
      </w:r>
      <w:proofErr w:type="gramEnd"/>
      <w:r w:rsidRPr="008906E3">
        <w:rPr>
          <w:rFonts w:ascii="Times New Roman" w:hAnsi="Times New Roman"/>
          <w:sz w:val="24"/>
          <w:szCs w:val="24"/>
        </w:rPr>
        <w:t xml:space="preserve"> Право, 2008. – 184 с.</w:t>
      </w:r>
    </w:p>
    <w:p w14:paraId="0C4EFF47" w14:textId="77777777" w:rsidR="008B4D2A" w:rsidRPr="008906E3" w:rsidRDefault="008B4D2A" w:rsidP="008B4D2A">
      <w:pPr>
        <w:pStyle w:val="a5"/>
        <w:numPr>
          <w:ilvl w:val="0"/>
          <w:numId w:val="6"/>
        </w:numPr>
        <w:tabs>
          <w:tab w:val="left" w:pos="900"/>
        </w:tabs>
        <w:autoSpaceDE w:val="0"/>
        <w:autoSpaceDN w:val="0"/>
        <w:adjustRightInd w:val="0"/>
        <w:spacing w:after="0" w:line="360" w:lineRule="auto"/>
        <w:ind w:left="426"/>
        <w:jc w:val="both"/>
        <w:rPr>
          <w:rFonts w:ascii="Times New Roman" w:hAnsi="Times New Roman"/>
          <w:sz w:val="24"/>
          <w:szCs w:val="24"/>
        </w:rPr>
      </w:pPr>
      <w:proofErr w:type="spellStart"/>
      <w:r w:rsidRPr="008906E3">
        <w:rPr>
          <w:rFonts w:ascii="Times New Roman" w:hAnsi="Times New Roman"/>
          <w:sz w:val="24"/>
          <w:szCs w:val="24"/>
        </w:rPr>
        <w:t>Інформаційна</w:t>
      </w:r>
      <w:proofErr w:type="spellEnd"/>
      <w:r w:rsidRPr="008906E3">
        <w:rPr>
          <w:rFonts w:ascii="Times New Roman" w:hAnsi="Times New Roman"/>
          <w:sz w:val="24"/>
          <w:szCs w:val="24"/>
        </w:rPr>
        <w:t xml:space="preserve"> система </w:t>
      </w:r>
      <w:proofErr w:type="spellStart"/>
      <w:r w:rsidRPr="008906E3">
        <w:rPr>
          <w:rFonts w:ascii="Times New Roman" w:hAnsi="Times New Roman"/>
          <w:sz w:val="24"/>
          <w:szCs w:val="24"/>
        </w:rPr>
        <w:t>управління</w:t>
      </w:r>
      <w:proofErr w:type="spellEnd"/>
      <w:r w:rsidRPr="008906E3">
        <w:rPr>
          <w:rFonts w:ascii="Times New Roman" w:hAnsi="Times New Roman"/>
          <w:sz w:val="24"/>
          <w:szCs w:val="24"/>
        </w:rPr>
        <w:t xml:space="preserve"> </w:t>
      </w:r>
      <w:proofErr w:type="spellStart"/>
      <w:r w:rsidRPr="008906E3">
        <w:rPr>
          <w:rFonts w:ascii="Times New Roman" w:hAnsi="Times New Roman"/>
          <w:sz w:val="24"/>
          <w:szCs w:val="24"/>
        </w:rPr>
        <w:t>якістю</w:t>
      </w:r>
      <w:proofErr w:type="spellEnd"/>
      <w:r w:rsidRPr="008906E3">
        <w:rPr>
          <w:rFonts w:ascii="Times New Roman" w:hAnsi="Times New Roman"/>
          <w:sz w:val="24"/>
          <w:szCs w:val="24"/>
        </w:rPr>
        <w:t xml:space="preserve"> </w:t>
      </w:r>
      <w:proofErr w:type="spellStart"/>
      <w:r w:rsidRPr="008906E3">
        <w:rPr>
          <w:rFonts w:ascii="Times New Roman" w:hAnsi="Times New Roman"/>
          <w:sz w:val="24"/>
          <w:szCs w:val="24"/>
        </w:rPr>
        <w:t>підготовки</w:t>
      </w:r>
      <w:proofErr w:type="spellEnd"/>
      <w:r w:rsidRPr="008906E3">
        <w:rPr>
          <w:rFonts w:ascii="Times New Roman" w:hAnsi="Times New Roman"/>
          <w:sz w:val="24"/>
          <w:szCs w:val="24"/>
        </w:rPr>
        <w:t xml:space="preserve"> </w:t>
      </w:r>
      <w:proofErr w:type="spellStart"/>
      <w:r w:rsidRPr="008906E3">
        <w:rPr>
          <w:rFonts w:ascii="Times New Roman" w:hAnsi="Times New Roman"/>
          <w:sz w:val="24"/>
          <w:szCs w:val="24"/>
        </w:rPr>
        <w:t>фахівців</w:t>
      </w:r>
      <w:proofErr w:type="spellEnd"/>
      <w:r w:rsidRPr="008906E3">
        <w:rPr>
          <w:rFonts w:ascii="Times New Roman" w:hAnsi="Times New Roman"/>
          <w:sz w:val="24"/>
          <w:szCs w:val="24"/>
        </w:rPr>
        <w:t xml:space="preserve"> у </w:t>
      </w:r>
      <w:proofErr w:type="spellStart"/>
      <w:r w:rsidRPr="008906E3">
        <w:rPr>
          <w:rFonts w:ascii="Times New Roman" w:hAnsi="Times New Roman"/>
          <w:sz w:val="24"/>
          <w:szCs w:val="24"/>
        </w:rPr>
        <w:t>вищій</w:t>
      </w:r>
      <w:proofErr w:type="spellEnd"/>
      <w:r w:rsidRPr="008906E3">
        <w:rPr>
          <w:rFonts w:ascii="Times New Roman" w:hAnsi="Times New Roman"/>
          <w:sz w:val="24"/>
          <w:szCs w:val="24"/>
        </w:rPr>
        <w:t xml:space="preserve"> </w:t>
      </w:r>
      <w:proofErr w:type="spellStart"/>
      <w:r w:rsidRPr="008906E3">
        <w:rPr>
          <w:rFonts w:ascii="Times New Roman" w:hAnsi="Times New Roman"/>
          <w:sz w:val="24"/>
          <w:szCs w:val="24"/>
        </w:rPr>
        <w:t>медичній</w:t>
      </w:r>
      <w:proofErr w:type="spellEnd"/>
      <w:r w:rsidRPr="008906E3">
        <w:rPr>
          <w:rFonts w:ascii="Times New Roman" w:hAnsi="Times New Roman"/>
          <w:sz w:val="24"/>
          <w:szCs w:val="24"/>
        </w:rPr>
        <w:t xml:space="preserve"> </w:t>
      </w:r>
      <w:proofErr w:type="spellStart"/>
      <w:r w:rsidRPr="008906E3">
        <w:rPr>
          <w:rFonts w:ascii="Times New Roman" w:hAnsi="Times New Roman"/>
          <w:sz w:val="24"/>
          <w:szCs w:val="24"/>
        </w:rPr>
        <w:t>освіті</w:t>
      </w:r>
      <w:proofErr w:type="spellEnd"/>
      <w:r w:rsidRPr="008906E3">
        <w:rPr>
          <w:rFonts w:ascii="Times New Roman" w:hAnsi="Times New Roman"/>
          <w:sz w:val="24"/>
          <w:szCs w:val="24"/>
        </w:rPr>
        <w:t xml:space="preserve">: </w:t>
      </w:r>
      <w:proofErr w:type="spellStart"/>
      <w:r w:rsidRPr="008906E3">
        <w:rPr>
          <w:rFonts w:ascii="Times New Roman" w:hAnsi="Times New Roman"/>
          <w:sz w:val="24"/>
          <w:szCs w:val="24"/>
        </w:rPr>
        <w:t>монографія</w:t>
      </w:r>
      <w:proofErr w:type="spellEnd"/>
      <w:r w:rsidRPr="008906E3">
        <w:rPr>
          <w:rFonts w:ascii="Times New Roman" w:hAnsi="Times New Roman"/>
          <w:sz w:val="24"/>
          <w:szCs w:val="24"/>
        </w:rPr>
        <w:t xml:space="preserve"> / В. П. </w:t>
      </w:r>
      <w:proofErr w:type="spellStart"/>
      <w:r w:rsidRPr="008906E3">
        <w:rPr>
          <w:rFonts w:ascii="Times New Roman" w:hAnsi="Times New Roman"/>
          <w:sz w:val="24"/>
          <w:szCs w:val="24"/>
        </w:rPr>
        <w:t>Марценюк</w:t>
      </w:r>
      <w:proofErr w:type="spellEnd"/>
      <w:r w:rsidRPr="008906E3">
        <w:rPr>
          <w:rFonts w:ascii="Times New Roman" w:hAnsi="Times New Roman"/>
          <w:sz w:val="24"/>
          <w:szCs w:val="24"/>
        </w:rPr>
        <w:t xml:space="preserve">, П. Р. </w:t>
      </w:r>
      <w:proofErr w:type="spellStart"/>
      <w:proofErr w:type="gramStart"/>
      <w:r w:rsidRPr="008906E3">
        <w:rPr>
          <w:rFonts w:ascii="Times New Roman" w:hAnsi="Times New Roman"/>
          <w:sz w:val="24"/>
          <w:szCs w:val="24"/>
        </w:rPr>
        <w:t>Сельський</w:t>
      </w:r>
      <w:proofErr w:type="spellEnd"/>
      <w:r w:rsidRPr="008906E3">
        <w:rPr>
          <w:rFonts w:ascii="Times New Roman" w:hAnsi="Times New Roman"/>
          <w:sz w:val="24"/>
          <w:szCs w:val="24"/>
        </w:rPr>
        <w:t xml:space="preserve"> ;</w:t>
      </w:r>
      <w:proofErr w:type="gramEnd"/>
      <w:r w:rsidRPr="008906E3">
        <w:rPr>
          <w:rFonts w:ascii="Times New Roman" w:hAnsi="Times New Roman"/>
          <w:sz w:val="24"/>
          <w:szCs w:val="24"/>
        </w:rPr>
        <w:t xml:space="preserve"> ДВНЗ "</w:t>
      </w:r>
      <w:proofErr w:type="spellStart"/>
      <w:r w:rsidRPr="008906E3">
        <w:rPr>
          <w:rFonts w:ascii="Times New Roman" w:hAnsi="Times New Roman"/>
          <w:sz w:val="24"/>
          <w:szCs w:val="24"/>
        </w:rPr>
        <w:t>Тернопільський</w:t>
      </w:r>
      <w:proofErr w:type="spellEnd"/>
      <w:r w:rsidRPr="008906E3">
        <w:rPr>
          <w:rFonts w:ascii="Times New Roman" w:hAnsi="Times New Roman"/>
          <w:sz w:val="24"/>
          <w:szCs w:val="24"/>
        </w:rPr>
        <w:t xml:space="preserve"> </w:t>
      </w:r>
      <w:proofErr w:type="spellStart"/>
      <w:r w:rsidRPr="008906E3">
        <w:rPr>
          <w:rFonts w:ascii="Times New Roman" w:hAnsi="Times New Roman"/>
          <w:sz w:val="24"/>
          <w:szCs w:val="24"/>
        </w:rPr>
        <w:t>держ</w:t>
      </w:r>
      <w:proofErr w:type="spellEnd"/>
      <w:r w:rsidRPr="008906E3">
        <w:rPr>
          <w:rFonts w:ascii="Times New Roman" w:hAnsi="Times New Roman"/>
          <w:sz w:val="24"/>
          <w:szCs w:val="24"/>
        </w:rPr>
        <w:t xml:space="preserve">. мед. ун-т </w:t>
      </w:r>
      <w:proofErr w:type="spellStart"/>
      <w:r w:rsidRPr="008906E3">
        <w:rPr>
          <w:rFonts w:ascii="Times New Roman" w:hAnsi="Times New Roman"/>
          <w:sz w:val="24"/>
          <w:szCs w:val="24"/>
        </w:rPr>
        <w:t>ім</w:t>
      </w:r>
      <w:proofErr w:type="spellEnd"/>
      <w:r w:rsidRPr="008906E3">
        <w:rPr>
          <w:rFonts w:ascii="Times New Roman" w:hAnsi="Times New Roman"/>
          <w:sz w:val="24"/>
          <w:szCs w:val="24"/>
        </w:rPr>
        <w:t xml:space="preserve">. І. Я. </w:t>
      </w:r>
      <w:proofErr w:type="spellStart"/>
      <w:r w:rsidRPr="008906E3">
        <w:rPr>
          <w:rFonts w:ascii="Times New Roman" w:hAnsi="Times New Roman"/>
          <w:sz w:val="24"/>
          <w:szCs w:val="24"/>
        </w:rPr>
        <w:t>Горбачевського</w:t>
      </w:r>
      <w:proofErr w:type="spellEnd"/>
      <w:r w:rsidRPr="008906E3">
        <w:rPr>
          <w:rFonts w:ascii="Times New Roman" w:hAnsi="Times New Roman"/>
          <w:sz w:val="24"/>
          <w:szCs w:val="24"/>
        </w:rPr>
        <w:t xml:space="preserve"> </w:t>
      </w:r>
      <w:proofErr w:type="gramStart"/>
      <w:r w:rsidRPr="008906E3">
        <w:rPr>
          <w:rFonts w:ascii="Times New Roman" w:hAnsi="Times New Roman"/>
          <w:sz w:val="24"/>
          <w:szCs w:val="24"/>
        </w:rPr>
        <w:t xml:space="preserve">МОЗ  </w:t>
      </w:r>
      <w:proofErr w:type="spellStart"/>
      <w:r w:rsidRPr="008906E3">
        <w:rPr>
          <w:rFonts w:ascii="Times New Roman" w:hAnsi="Times New Roman"/>
          <w:sz w:val="24"/>
          <w:szCs w:val="24"/>
        </w:rPr>
        <w:t>України</w:t>
      </w:r>
      <w:proofErr w:type="spellEnd"/>
      <w:proofErr w:type="gramEnd"/>
      <w:r w:rsidRPr="008906E3">
        <w:rPr>
          <w:rFonts w:ascii="Times New Roman" w:hAnsi="Times New Roman"/>
          <w:sz w:val="24"/>
          <w:szCs w:val="24"/>
        </w:rPr>
        <w:t xml:space="preserve">". – </w:t>
      </w:r>
      <w:proofErr w:type="spellStart"/>
      <w:proofErr w:type="gramStart"/>
      <w:r w:rsidRPr="008906E3">
        <w:rPr>
          <w:rFonts w:ascii="Times New Roman" w:hAnsi="Times New Roman"/>
          <w:sz w:val="24"/>
          <w:szCs w:val="24"/>
        </w:rPr>
        <w:t>Тернопіль</w:t>
      </w:r>
      <w:proofErr w:type="spellEnd"/>
      <w:r w:rsidRPr="008906E3">
        <w:rPr>
          <w:rFonts w:ascii="Times New Roman" w:hAnsi="Times New Roman"/>
          <w:sz w:val="24"/>
          <w:szCs w:val="24"/>
        </w:rPr>
        <w:t xml:space="preserve"> :</w:t>
      </w:r>
      <w:proofErr w:type="gramEnd"/>
      <w:r w:rsidRPr="008906E3">
        <w:rPr>
          <w:rFonts w:ascii="Times New Roman" w:hAnsi="Times New Roman"/>
          <w:sz w:val="24"/>
          <w:szCs w:val="24"/>
        </w:rPr>
        <w:t xml:space="preserve">  ТДМУ  :  </w:t>
      </w:r>
      <w:proofErr w:type="spellStart"/>
      <w:r w:rsidRPr="008906E3">
        <w:rPr>
          <w:rFonts w:ascii="Times New Roman" w:hAnsi="Times New Roman"/>
          <w:sz w:val="24"/>
          <w:szCs w:val="24"/>
        </w:rPr>
        <w:t>Укрмедкнига</w:t>
      </w:r>
      <w:proofErr w:type="spellEnd"/>
      <w:r w:rsidRPr="008906E3">
        <w:rPr>
          <w:rFonts w:ascii="Times New Roman" w:hAnsi="Times New Roman"/>
          <w:sz w:val="24"/>
          <w:szCs w:val="24"/>
        </w:rPr>
        <w:t>,  2015. – 311</w:t>
      </w:r>
      <w:r>
        <w:rPr>
          <w:rFonts w:ascii="Times New Roman" w:hAnsi="Times New Roman"/>
          <w:sz w:val="24"/>
          <w:szCs w:val="24"/>
        </w:rPr>
        <w:t> </w:t>
      </w:r>
      <w:r w:rsidRPr="008906E3">
        <w:rPr>
          <w:rFonts w:ascii="Times New Roman" w:hAnsi="Times New Roman"/>
          <w:sz w:val="24"/>
          <w:szCs w:val="24"/>
        </w:rPr>
        <w:t>с.</w:t>
      </w:r>
    </w:p>
    <w:p w14:paraId="4DA3F22D" w14:textId="77777777" w:rsidR="008B4D2A" w:rsidRDefault="008B4D2A" w:rsidP="008B4D2A">
      <w:pPr>
        <w:tabs>
          <w:tab w:val="left" w:pos="900"/>
        </w:tabs>
        <w:autoSpaceDE w:val="0"/>
        <w:autoSpaceDN w:val="0"/>
        <w:adjustRightInd w:val="0"/>
        <w:spacing w:after="0" w:line="360" w:lineRule="auto"/>
        <w:jc w:val="both"/>
        <w:rPr>
          <w:rFonts w:ascii="Times New Roman" w:hAnsi="Times New Roman"/>
          <w:sz w:val="24"/>
          <w:szCs w:val="24"/>
        </w:rPr>
      </w:pPr>
    </w:p>
    <w:p w14:paraId="258E88B5" w14:textId="77777777" w:rsidR="008B4D2A" w:rsidRDefault="008B4D2A" w:rsidP="008B4D2A">
      <w:pPr>
        <w:tabs>
          <w:tab w:val="left" w:pos="900"/>
        </w:tabs>
        <w:autoSpaceDE w:val="0"/>
        <w:autoSpaceDN w:val="0"/>
        <w:adjustRightInd w:val="0"/>
        <w:spacing w:after="0" w:line="360" w:lineRule="auto"/>
        <w:jc w:val="both"/>
        <w:rPr>
          <w:rFonts w:ascii="Times New Roman" w:hAnsi="Times New Roman"/>
          <w:sz w:val="24"/>
          <w:szCs w:val="24"/>
        </w:rPr>
      </w:pPr>
    </w:p>
    <w:p w14:paraId="6DBABC39" w14:textId="77777777" w:rsidR="008B4D2A" w:rsidRDefault="008B4D2A" w:rsidP="00157CF4">
      <w:pPr>
        <w:spacing w:after="0"/>
        <w:jc w:val="center"/>
        <w:rPr>
          <w:rFonts w:ascii="Times New Roman" w:hAnsi="Times New Roman"/>
          <w:b/>
          <w:sz w:val="28"/>
          <w:szCs w:val="28"/>
          <w:lang w:val="uk-UA"/>
        </w:rPr>
      </w:pPr>
    </w:p>
    <w:sectPr w:rsidR="008B4D2A">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6E94364"/>
    <w:multiLevelType w:val="hybridMultilevel"/>
    <w:tmpl w:val="0DCCB158"/>
    <w:lvl w:ilvl="0" w:tplc="0422000F">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 w15:restartNumberingAfterBreak="0">
    <w:nsid w:val="418430E9"/>
    <w:multiLevelType w:val="hybridMultilevel"/>
    <w:tmpl w:val="0DCCB158"/>
    <w:lvl w:ilvl="0" w:tplc="0422000F">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2" w15:restartNumberingAfterBreak="0">
    <w:nsid w:val="561F3B8B"/>
    <w:multiLevelType w:val="hybridMultilevel"/>
    <w:tmpl w:val="494AFF46"/>
    <w:lvl w:ilvl="0" w:tplc="DBD4DDCA">
      <w:start w:val="1"/>
      <w:numFmt w:val="decimal"/>
      <w:lvlText w:val="%1."/>
      <w:lvlJc w:val="left"/>
      <w:pPr>
        <w:ind w:left="1211" w:hanging="360"/>
      </w:pPr>
      <w:rPr>
        <w:rFonts w:ascii="Times New Roman" w:hAnsi="Times New Roman" w:hint="default"/>
        <w:sz w:val="28"/>
      </w:rPr>
    </w:lvl>
    <w:lvl w:ilvl="1" w:tplc="04220019" w:tentative="1">
      <w:start w:val="1"/>
      <w:numFmt w:val="lowerLetter"/>
      <w:lvlText w:val="%2."/>
      <w:lvlJc w:val="left"/>
      <w:pPr>
        <w:ind w:left="1931" w:hanging="360"/>
      </w:pPr>
    </w:lvl>
    <w:lvl w:ilvl="2" w:tplc="0422001B" w:tentative="1">
      <w:start w:val="1"/>
      <w:numFmt w:val="lowerRoman"/>
      <w:lvlText w:val="%3."/>
      <w:lvlJc w:val="right"/>
      <w:pPr>
        <w:ind w:left="2651" w:hanging="180"/>
      </w:pPr>
    </w:lvl>
    <w:lvl w:ilvl="3" w:tplc="0422000F" w:tentative="1">
      <w:start w:val="1"/>
      <w:numFmt w:val="decimal"/>
      <w:lvlText w:val="%4."/>
      <w:lvlJc w:val="left"/>
      <w:pPr>
        <w:ind w:left="3371" w:hanging="360"/>
      </w:pPr>
    </w:lvl>
    <w:lvl w:ilvl="4" w:tplc="04220019" w:tentative="1">
      <w:start w:val="1"/>
      <w:numFmt w:val="lowerLetter"/>
      <w:lvlText w:val="%5."/>
      <w:lvlJc w:val="left"/>
      <w:pPr>
        <w:ind w:left="4091" w:hanging="360"/>
      </w:pPr>
    </w:lvl>
    <w:lvl w:ilvl="5" w:tplc="0422001B" w:tentative="1">
      <w:start w:val="1"/>
      <w:numFmt w:val="lowerRoman"/>
      <w:lvlText w:val="%6."/>
      <w:lvlJc w:val="right"/>
      <w:pPr>
        <w:ind w:left="4811" w:hanging="180"/>
      </w:pPr>
    </w:lvl>
    <w:lvl w:ilvl="6" w:tplc="0422000F" w:tentative="1">
      <w:start w:val="1"/>
      <w:numFmt w:val="decimal"/>
      <w:lvlText w:val="%7."/>
      <w:lvlJc w:val="left"/>
      <w:pPr>
        <w:ind w:left="5531" w:hanging="360"/>
      </w:pPr>
    </w:lvl>
    <w:lvl w:ilvl="7" w:tplc="04220019" w:tentative="1">
      <w:start w:val="1"/>
      <w:numFmt w:val="lowerLetter"/>
      <w:lvlText w:val="%8."/>
      <w:lvlJc w:val="left"/>
      <w:pPr>
        <w:ind w:left="6251" w:hanging="360"/>
      </w:pPr>
    </w:lvl>
    <w:lvl w:ilvl="8" w:tplc="0422001B" w:tentative="1">
      <w:start w:val="1"/>
      <w:numFmt w:val="lowerRoman"/>
      <w:lvlText w:val="%9."/>
      <w:lvlJc w:val="right"/>
      <w:pPr>
        <w:ind w:left="6971" w:hanging="180"/>
      </w:pPr>
    </w:lvl>
  </w:abstractNum>
  <w:abstractNum w:abstractNumId="3" w15:restartNumberingAfterBreak="0">
    <w:nsid w:val="5D386C73"/>
    <w:multiLevelType w:val="hybridMultilevel"/>
    <w:tmpl w:val="8646ACCA"/>
    <w:lvl w:ilvl="0" w:tplc="FB048C5E">
      <w:start w:val="3"/>
      <w:numFmt w:val="decimal"/>
      <w:lvlText w:val="%1."/>
      <w:lvlJc w:val="left"/>
      <w:pPr>
        <w:ind w:left="1211" w:hanging="360"/>
      </w:pPr>
      <w:rPr>
        <w:rFonts w:hint="default"/>
      </w:rPr>
    </w:lvl>
    <w:lvl w:ilvl="1" w:tplc="04220019" w:tentative="1">
      <w:start w:val="1"/>
      <w:numFmt w:val="lowerLetter"/>
      <w:lvlText w:val="%2."/>
      <w:lvlJc w:val="left"/>
      <w:pPr>
        <w:ind w:left="1931" w:hanging="360"/>
      </w:pPr>
    </w:lvl>
    <w:lvl w:ilvl="2" w:tplc="0422001B" w:tentative="1">
      <w:start w:val="1"/>
      <w:numFmt w:val="lowerRoman"/>
      <w:lvlText w:val="%3."/>
      <w:lvlJc w:val="right"/>
      <w:pPr>
        <w:ind w:left="2651" w:hanging="180"/>
      </w:pPr>
    </w:lvl>
    <w:lvl w:ilvl="3" w:tplc="0422000F" w:tentative="1">
      <w:start w:val="1"/>
      <w:numFmt w:val="decimal"/>
      <w:lvlText w:val="%4."/>
      <w:lvlJc w:val="left"/>
      <w:pPr>
        <w:ind w:left="3371" w:hanging="360"/>
      </w:pPr>
    </w:lvl>
    <w:lvl w:ilvl="4" w:tplc="04220019" w:tentative="1">
      <w:start w:val="1"/>
      <w:numFmt w:val="lowerLetter"/>
      <w:lvlText w:val="%5."/>
      <w:lvlJc w:val="left"/>
      <w:pPr>
        <w:ind w:left="4091" w:hanging="360"/>
      </w:pPr>
    </w:lvl>
    <w:lvl w:ilvl="5" w:tplc="0422001B" w:tentative="1">
      <w:start w:val="1"/>
      <w:numFmt w:val="lowerRoman"/>
      <w:lvlText w:val="%6."/>
      <w:lvlJc w:val="right"/>
      <w:pPr>
        <w:ind w:left="4811" w:hanging="180"/>
      </w:pPr>
    </w:lvl>
    <w:lvl w:ilvl="6" w:tplc="0422000F" w:tentative="1">
      <w:start w:val="1"/>
      <w:numFmt w:val="decimal"/>
      <w:lvlText w:val="%7."/>
      <w:lvlJc w:val="left"/>
      <w:pPr>
        <w:ind w:left="5531" w:hanging="360"/>
      </w:pPr>
    </w:lvl>
    <w:lvl w:ilvl="7" w:tplc="04220019" w:tentative="1">
      <w:start w:val="1"/>
      <w:numFmt w:val="lowerLetter"/>
      <w:lvlText w:val="%8."/>
      <w:lvlJc w:val="left"/>
      <w:pPr>
        <w:ind w:left="6251" w:hanging="360"/>
      </w:pPr>
    </w:lvl>
    <w:lvl w:ilvl="8" w:tplc="0422001B" w:tentative="1">
      <w:start w:val="1"/>
      <w:numFmt w:val="lowerRoman"/>
      <w:lvlText w:val="%9."/>
      <w:lvlJc w:val="right"/>
      <w:pPr>
        <w:ind w:left="6971" w:hanging="180"/>
      </w:pPr>
    </w:lvl>
  </w:abstractNum>
  <w:abstractNum w:abstractNumId="4" w15:restartNumberingAfterBreak="0">
    <w:nsid w:val="689D1B9F"/>
    <w:multiLevelType w:val="hybridMultilevel"/>
    <w:tmpl w:val="7F4889B4"/>
    <w:lvl w:ilvl="0" w:tplc="54521F2A">
      <w:start w:val="1"/>
      <w:numFmt w:val="decimal"/>
      <w:lvlText w:val="%1."/>
      <w:lvlJc w:val="left"/>
      <w:pPr>
        <w:ind w:left="1428" w:hanging="360"/>
      </w:pPr>
      <w:rPr>
        <w:i w:val="0"/>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72DA587A"/>
    <w:multiLevelType w:val="hybridMultilevel"/>
    <w:tmpl w:val="0DB0592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2"/>
  </w:num>
  <w:num w:numId="2">
    <w:abstractNumId w:val="3"/>
  </w:num>
  <w:num w:numId="3">
    <w:abstractNumId w:val="5"/>
  </w:num>
  <w:num w:numId="4">
    <w:abstractNumId w:val="4"/>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hideSpellingErrors/>
  <w:hideGrammaticalError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6535"/>
    <w:rsid w:val="0003729B"/>
    <w:rsid w:val="00042D79"/>
    <w:rsid w:val="00061757"/>
    <w:rsid w:val="000807B0"/>
    <w:rsid w:val="000A1F62"/>
    <w:rsid w:val="000F0C5E"/>
    <w:rsid w:val="00113D37"/>
    <w:rsid w:val="00156136"/>
    <w:rsid w:val="00157CF4"/>
    <w:rsid w:val="00157D26"/>
    <w:rsid w:val="00196535"/>
    <w:rsid w:val="001C1C75"/>
    <w:rsid w:val="001E734F"/>
    <w:rsid w:val="001F413C"/>
    <w:rsid w:val="00237C57"/>
    <w:rsid w:val="0024152F"/>
    <w:rsid w:val="00256E5F"/>
    <w:rsid w:val="0028233A"/>
    <w:rsid w:val="002D4859"/>
    <w:rsid w:val="002D4B9F"/>
    <w:rsid w:val="002E31F0"/>
    <w:rsid w:val="00300CAD"/>
    <w:rsid w:val="00372B1D"/>
    <w:rsid w:val="003E58E3"/>
    <w:rsid w:val="003F74F8"/>
    <w:rsid w:val="00474913"/>
    <w:rsid w:val="00500DCE"/>
    <w:rsid w:val="005A0A46"/>
    <w:rsid w:val="00601399"/>
    <w:rsid w:val="00646345"/>
    <w:rsid w:val="00676808"/>
    <w:rsid w:val="00687F97"/>
    <w:rsid w:val="006E319D"/>
    <w:rsid w:val="00710E3A"/>
    <w:rsid w:val="00744D56"/>
    <w:rsid w:val="007A03E1"/>
    <w:rsid w:val="007C4A29"/>
    <w:rsid w:val="007E496F"/>
    <w:rsid w:val="007E6736"/>
    <w:rsid w:val="00806379"/>
    <w:rsid w:val="008A108F"/>
    <w:rsid w:val="008B4D2A"/>
    <w:rsid w:val="008D0EF6"/>
    <w:rsid w:val="009476FC"/>
    <w:rsid w:val="00963B90"/>
    <w:rsid w:val="009944FE"/>
    <w:rsid w:val="009F393E"/>
    <w:rsid w:val="009F4662"/>
    <w:rsid w:val="00A00F10"/>
    <w:rsid w:val="00A46DAE"/>
    <w:rsid w:val="00A50F49"/>
    <w:rsid w:val="00A53736"/>
    <w:rsid w:val="00A539D6"/>
    <w:rsid w:val="00A856B2"/>
    <w:rsid w:val="00AC6993"/>
    <w:rsid w:val="00AC7D8C"/>
    <w:rsid w:val="00AE7567"/>
    <w:rsid w:val="00B63E9B"/>
    <w:rsid w:val="00BD1E90"/>
    <w:rsid w:val="00BD6393"/>
    <w:rsid w:val="00BE2483"/>
    <w:rsid w:val="00C20457"/>
    <w:rsid w:val="00C86603"/>
    <w:rsid w:val="00C86DC9"/>
    <w:rsid w:val="00CA625E"/>
    <w:rsid w:val="00CA783A"/>
    <w:rsid w:val="00D61587"/>
    <w:rsid w:val="00D768B3"/>
    <w:rsid w:val="00DA0379"/>
    <w:rsid w:val="00DA6213"/>
    <w:rsid w:val="00DE10DF"/>
    <w:rsid w:val="00E212CB"/>
    <w:rsid w:val="00E2741E"/>
    <w:rsid w:val="00E84C44"/>
    <w:rsid w:val="00EB4C8B"/>
    <w:rsid w:val="00EC2199"/>
    <w:rsid w:val="00ED2381"/>
    <w:rsid w:val="00F324D5"/>
    <w:rsid w:val="00F82C30"/>
    <w:rsid w:val="00FB0873"/>
    <w:rsid w:val="00FC570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8835E6"/>
  <w15:chartTrackingRefBased/>
  <w15:docId w15:val="{11CA84AA-378E-4F11-8F79-D71937479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00F10"/>
    <w:pPr>
      <w:spacing w:after="200" w:line="276" w:lineRule="auto"/>
    </w:pPr>
    <w:rPr>
      <w:sz w:val="22"/>
      <w:szCs w:val="22"/>
      <w:lang w:val="ru-RU"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2E31F0"/>
    <w:rPr>
      <w:color w:val="0563C1"/>
      <w:u w:val="single"/>
    </w:rPr>
  </w:style>
  <w:style w:type="character" w:styleId="a4">
    <w:name w:val="Unresolved Mention"/>
    <w:uiPriority w:val="99"/>
    <w:semiHidden/>
    <w:unhideWhenUsed/>
    <w:rsid w:val="002E31F0"/>
    <w:rPr>
      <w:color w:val="605E5C"/>
      <w:shd w:val="clear" w:color="auto" w:fill="E1DFDD"/>
    </w:rPr>
  </w:style>
  <w:style w:type="paragraph" w:styleId="a5">
    <w:name w:val="List Paragraph"/>
    <w:basedOn w:val="a"/>
    <w:uiPriority w:val="34"/>
    <w:qFormat/>
    <w:rsid w:val="00DA0379"/>
    <w:pPr>
      <w:ind w:left="720"/>
      <w:contextualSpacing/>
    </w:pPr>
  </w:style>
  <w:style w:type="paragraph" w:customStyle="1" w:styleId="Default">
    <w:name w:val="Default"/>
    <w:rsid w:val="002D4859"/>
    <w:pPr>
      <w:autoSpaceDE w:val="0"/>
      <w:autoSpaceDN w:val="0"/>
      <w:adjustRightInd w:val="0"/>
    </w:pPr>
    <w:rPr>
      <w:rFonts w:ascii="Times New Roman" w:hAnsi="Times New Roman"/>
      <w:color w:val="000000"/>
      <w:sz w:val="24"/>
      <w:szCs w:val="24"/>
      <w:lang w:eastAsia="en-US"/>
    </w:rPr>
  </w:style>
  <w:style w:type="table" w:styleId="a6">
    <w:name w:val="Table Grid"/>
    <w:basedOn w:val="a1"/>
    <w:uiPriority w:val="59"/>
    <w:rsid w:val="007A03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ody Text Indent"/>
    <w:basedOn w:val="a"/>
    <w:link w:val="a8"/>
    <w:rsid w:val="00E212CB"/>
    <w:pPr>
      <w:spacing w:after="120" w:line="240" w:lineRule="auto"/>
      <w:ind w:left="283"/>
    </w:pPr>
    <w:rPr>
      <w:rFonts w:ascii="Times New Roman" w:eastAsia="Times New Roman" w:hAnsi="Times New Roman"/>
      <w:sz w:val="24"/>
      <w:szCs w:val="24"/>
      <w:lang w:val="uk-UA" w:eastAsia="uk-UA"/>
    </w:rPr>
  </w:style>
  <w:style w:type="character" w:customStyle="1" w:styleId="a8">
    <w:name w:val="Основний текст з відступом Знак"/>
    <w:link w:val="a7"/>
    <w:rsid w:val="00E212CB"/>
    <w:rPr>
      <w:rFonts w:ascii="Times New Roman" w:eastAsia="Times New Roman" w:hAnsi="Times New Roman" w:cs="Times New Roman"/>
      <w:sz w:val="24"/>
      <w:szCs w:val="24"/>
      <w:lang w:eastAsia="uk-UA"/>
    </w:rPr>
  </w:style>
  <w:style w:type="character" w:customStyle="1" w:styleId="go">
    <w:name w:val="go"/>
    <w:rsid w:val="00A53736"/>
  </w:style>
  <w:style w:type="character" w:styleId="a9">
    <w:name w:val="Strong"/>
    <w:uiPriority w:val="22"/>
    <w:qFormat/>
    <w:rsid w:val="00DA6213"/>
    <w:rPr>
      <w:b/>
      <w:bCs/>
    </w:rPr>
  </w:style>
  <w:style w:type="paragraph" w:styleId="aa">
    <w:name w:val="Normal (Web)"/>
    <w:basedOn w:val="a"/>
    <w:uiPriority w:val="99"/>
    <w:semiHidden/>
    <w:unhideWhenUsed/>
    <w:rsid w:val="00DA6213"/>
    <w:pPr>
      <w:spacing w:before="100" w:beforeAutospacing="1" w:after="100" w:afterAutospacing="1" w:line="240" w:lineRule="auto"/>
    </w:pPr>
    <w:rPr>
      <w:rFonts w:ascii="Times New Roman" w:eastAsia="Times New Roman" w:hAnsi="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9971905">
      <w:bodyDiv w:val="1"/>
      <w:marLeft w:val="0"/>
      <w:marRight w:val="0"/>
      <w:marTop w:val="0"/>
      <w:marBottom w:val="0"/>
      <w:divBdr>
        <w:top w:val="none" w:sz="0" w:space="0" w:color="auto"/>
        <w:left w:val="none" w:sz="0" w:space="0" w:color="auto"/>
        <w:bottom w:val="none" w:sz="0" w:space="0" w:color="auto"/>
        <w:right w:val="none" w:sz="0" w:space="0" w:color="auto"/>
      </w:divBdr>
    </w:div>
    <w:div w:id="809250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1AF7A4-9F2E-49D5-AA5A-C4CA533B39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9</Pages>
  <Words>10882</Words>
  <Characters>6203</Characters>
  <Application>Microsoft Office Word</Application>
  <DocSecurity>0</DocSecurity>
  <Lines>51</Lines>
  <Paragraphs>34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17051</CharactersWithSpaces>
  <SharedDoc>false</SharedDoc>
  <HLinks>
    <vt:vector size="6" baseType="variant">
      <vt:variant>
        <vt:i4>4980819</vt:i4>
      </vt:variant>
      <vt:variant>
        <vt:i4>0</vt:i4>
      </vt:variant>
      <vt:variant>
        <vt:i4>0</vt:i4>
      </vt:variant>
      <vt:variant>
        <vt:i4>5</vt:i4>
      </vt:variant>
      <vt:variant>
        <vt:lpwstr>http://book.kbsu.ru/theory/index.html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bodya</dc:creator>
  <cp:keywords/>
  <dc:description/>
  <cp:lastModifiedBy>Lenovo ThinkPad T460</cp:lastModifiedBy>
  <cp:revision>16</cp:revision>
  <dcterms:created xsi:type="dcterms:W3CDTF">2021-02-25T17:48:00Z</dcterms:created>
  <dcterms:modified xsi:type="dcterms:W3CDTF">2021-02-25T20:59:00Z</dcterms:modified>
</cp:coreProperties>
</file>